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FF" w:rsidP="000D729E" w:rsidRDefault="000D729E">
      <w:pPr>
        <w:pStyle w:val="BodyText"/>
        <w:jc w:val="center"/>
        <w:rPr>
          <w:b/>
        </w:rPr>
      </w:pPr>
      <w:r>
        <w:rPr>
          <w:b/>
        </w:rPr>
        <w:t>AGREEMENT</w:t>
      </w:r>
    </w:p>
    <w:p w:rsidR="000D729E" w:rsidP="00515AB0" w:rsidRDefault="000D729E">
      <w:pPr>
        <w:pStyle w:val="BodyText"/>
      </w:pPr>
      <w:r>
        <w:tab/>
        <w:t xml:space="preserve">This Agreement executed this ______ day of _________, 2024 is made by and between Momentum Academy (“Momentum”), a non-profit corporation duly organized under the laws of the state of Missouri and Miranda Ming (“Ming”). At times in this </w:t>
      </w:r>
      <w:r w:rsidR="00CF264D">
        <w:t>Agreement</w:t>
      </w:r>
      <w:r>
        <w:t>, Momentum and Ming may be referred to collectively as the “Parties.”</w:t>
      </w:r>
    </w:p>
    <w:p w:rsidR="000D729E" w:rsidP="00515AB0" w:rsidRDefault="00302874">
      <w:pPr>
        <w:pStyle w:val="BodyText"/>
      </w:pPr>
      <w:r>
        <w:rPr>
          <w:b/>
        </w:rPr>
        <w:tab/>
      </w:r>
      <w:r>
        <w:t xml:space="preserve">The Parties </w:t>
      </w:r>
      <w:r w:rsidR="00EE08BD">
        <w:t>enter</w:t>
      </w:r>
      <w:r>
        <w:t xml:space="preserve"> into this Agreement for the 2024-2025 and 2025-2026 school years. In those two years, Ming will be transitioning out of her role as Executive Director as Momentum begins its search for a new </w:t>
      </w:r>
      <w:r w:rsidR="00EE08BD">
        <w:t>E</w:t>
      </w:r>
      <w:r>
        <w:t xml:space="preserve">xecutive Director. </w:t>
      </w:r>
      <w:r w:rsidR="00EE08BD">
        <w:t xml:space="preserve">The </w:t>
      </w:r>
      <w:r w:rsidR="000D729E">
        <w:t xml:space="preserve">Parties agree that it will be beneficial for Ming and Momentum for Ming to provide advice, support, and assistance </w:t>
      </w:r>
      <w:r w:rsidR="00EE08BD">
        <w:t xml:space="preserve">during the search for a new Regional Executive Director and </w:t>
      </w:r>
      <w:r w:rsidR="000D729E">
        <w:t xml:space="preserve">to the new Executive Director, when such individual is hired. </w:t>
      </w:r>
    </w:p>
    <w:p w:rsidR="00302874" w:rsidP="00EE08BD" w:rsidRDefault="00EE08BD">
      <w:pPr>
        <w:pStyle w:val="BodyText"/>
        <w:rPr>
          <w:b/>
          <w:u w:val="single"/>
        </w:rPr>
      </w:pPr>
      <w:r>
        <w:rPr>
          <w:b/>
          <w:u w:val="single"/>
        </w:rPr>
        <w:t>Compensation and Benefits</w:t>
      </w:r>
    </w:p>
    <w:p w:rsidR="00EE08BD" w:rsidP="00FF0522" w:rsidRDefault="00EE08BD">
      <w:pPr>
        <w:pStyle w:val="BodyText"/>
        <w:numPr>
          <w:ilvl w:val="0"/>
          <w:numId w:val="8"/>
        </w:numPr>
      </w:pPr>
      <w:r w:rsidRPr="00EE08BD">
        <w:rPr>
          <w:b/>
        </w:rPr>
        <w:t>Salary.</w:t>
      </w:r>
      <w:r>
        <w:t xml:space="preserve"> Ming will serve as </w:t>
      </w:r>
      <w:r w:rsidR="00CF264D">
        <w:t xml:space="preserve">Executive Director </w:t>
      </w:r>
      <w:r>
        <w:t xml:space="preserve">for the 2024-2025 and </w:t>
      </w:r>
      <w:r w:rsidR="00CF264D">
        <w:t>as Executive Director Emeritus</w:t>
      </w:r>
      <w:r w:rsidR="00CB3C35">
        <w:t xml:space="preserve"> for the</w:t>
      </w:r>
      <w:r w:rsidR="00CF264D">
        <w:t xml:space="preserve"> </w:t>
      </w:r>
      <w:r w:rsidR="00CB3C35">
        <w:t>2025-2026 school year. Both</w:t>
      </w:r>
      <w:r>
        <w:t xml:space="preserve"> position</w:t>
      </w:r>
      <w:r w:rsidR="00CB3C35">
        <w:t>s have</w:t>
      </w:r>
      <w:r>
        <w:t xml:space="preserve"> an annual salary of $182,000, which is paid on a semi-monthly basis. </w:t>
      </w:r>
    </w:p>
    <w:p w:rsidR="00EE08BD" w:rsidP="00FF0522" w:rsidRDefault="00EE08BD">
      <w:pPr>
        <w:pStyle w:val="BodyText"/>
        <w:numPr>
          <w:ilvl w:val="0"/>
          <w:numId w:val="8"/>
        </w:numPr>
      </w:pPr>
      <w:r>
        <w:rPr>
          <w:b/>
        </w:rPr>
        <w:t>Benefits.</w:t>
      </w:r>
      <w:r>
        <w:t xml:space="preserve"> Ming will be provided a benefits package, including:</w:t>
      </w:r>
    </w:p>
    <w:p w:rsidR="00EE08BD" w:rsidP="00FF0522" w:rsidRDefault="00EE08BD">
      <w:pPr>
        <w:pStyle w:val="BodyText"/>
        <w:numPr>
          <w:ilvl w:val="0"/>
          <w:numId w:val="7"/>
        </w:numPr>
      </w:pPr>
      <w:r>
        <w:t xml:space="preserve">Participation in medical, dental, vision, life, and disability insurance. </w:t>
      </w:r>
    </w:p>
    <w:p w:rsidR="00EE08BD" w:rsidP="00FF0522" w:rsidRDefault="00EE08BD">
      <w:pPr>
        <w:pStyle w:val="BodyText"/>
        <w:numPr>
          <w:ilvl w:val="0"/>
          <w:numId w:val="7"/>
        </w:numPr>
      </w:pPr>
      <w:r>
        <w:t xml:space="preserve">Employer paid short and long-term disability insurance. </w:t>
      </w:r>
    </w:p>
    <w:p w:rsidR="00EE08BD" w:rsidP="00FF0522" w:rsidRDefault="00EE08BD">
      <w:pPr>
        <w:pStyle w:val="BodyText"/>
        <w:numPr>
          <w:ilvl w:val="0"/>
          <w:numId w:val="7"/>
        </w:numPr>
      </w:pPr>
      <w:r>
        <w:t xml:space="preserve">Participation in the Public-School Retirement System- St. Louis. </w:t>
      </w:r>
    </w:p>
    <w:p w:rsidR="00EE08BD" w:rsidP="00FF0522" w:rsidRDefault="00EE08BD">
      <w:pPr>
        <w:pStyle w:val="BodyText"/>
        <w:numPr>
          <w:ilvl w:val="0"/>
          <w:numId w:val="7"/>
        </w:numPr>
      </w:pPr>
      <w:r>
        <w:t xml:space="preserve">10 Paid Holidays and 15 days of Paid Time Off. </w:t>
      </w:r>
    </w:p>
    <w:p w:rsidR="00EE08BD" w:rsidP="00FF0522" w:rsidRDefault="00EE08BD">
      <w:pPr>
        <w:pStyle w:val="BodyText"/>
        <w:numPr>
          <w:ilvl w:val="0"/>
          <w:numId w:val="7"/>
        </w:numPr>
      </w:pPr>
      <w:r>
        <w:t xml:space="preserve">Ongoing Professional Development Opportunities. </w:t>
      </w:r>
    </w:p>
    <w:p w:rsidR="00EE08BD" w:rsidP="00FF0522" w:rsidRDefault="00EE08BD">
      <w:pPr>
        <w:pStyle w:val="BodyText"/>
        <w:numPr>
          <w:ilvl w:val="0"/>
          <w:numId w:val="7"/>
        </w:numPr>
      </w:pPr>
      <w:r>
        <w:t xml:space="preserve">Participation in Momentum’s Administrative Bonus Program. </w:t>
      </w:r>
    </w:p>
    <w:p w:rsidR="00EE08BD" w:rsidP="00515AB0" w:rsidRDefault="00EE08BD">
      <w:pPr>
        <w:pStyle w:val="BodyText"/>
      </w:pPr>
      <w:r>
        <w:t xml:space="preserve">The benefits herein described are subject to change at the sole discretion of Momentum. </w:t>
      </w:r>
    </w:p>
    <w:p w:rsidR="00EE08BD" w:rsidP="00FF0522" w:rsidRDefault="00EE08BD">
      <w:pPr>
        <w:pStyle w:val="BodyText"/>
        <w:numPr>
          <w:ilvl w:val="0"/>
          <w:numId w:val="8"/>
        </w:numPr>
      </w:pPr>
      <w:r>
        <w:rPr>
          <w:b/>
        </w:rPr>
        <w:t xml:space="preserve">Scheduling Flexibility. </w:t>
      </w:r>
      <w:r>
        <w:t>During the 2025-2026 school year, as the new Executive Director transitions into their duties, Ming i</w:t>
      </w:r>
      <w:r w:rsidR="00515AB0">
        <w:t>n consultation with Momentum, may establish a flexible work schedule. This flexible schedule, may include, but not be limited to: additional paid time off</w:t>
      </w:r>
      <w:r w:rsidR="00CF264D">
        <w:t xml:space="preserve"> and/or any adjustments to Momentum’s work from home policy. If Ming would like to transition to a part-time schedule, she may, in consultation with Momentum, work towards</w:t>
      </w:r>
      <w:r w:rsidR="00CB3C35">
        <w:t xml:space="preserve"> such</w:t>
      </w:r>
      <w:r w:rsidR="00CF264D">
        <w:t xml:space="preserve"> a schedule.</w:t>
      </w:r>
    </w:p>
    <w:p w:rsidR="000D729E" w:rsidP="00FF0522" w:rsidRDefault="00515AB0">
      <w:pPr>
        <w:pStyle w:val="BodyText"/>
        <w:numPr>
          <w:ilvl w:val="0"/>
          <w:numId w:val="8"/>
        </w:numPr>
      </w:pPr>
      <w:r>
        <w:rPr>
          <w:b/>
        </w:rPr>
        <w:t xml:space="preserve">Travel. </w:t>
      </w:r>
      <w:r>
        <w:t xml:space="preserve">Through January 2026, Ming will be entitled to compensation for travel and conference expenses. Such travel and conference expenses will be for the purpose of representing Momentum Academy and/or to accompany the new Executive Director as part of the onboarding process.  </w:t>
      </w:r>
    </w:p>
    <w:p w:rsidR="00493AFC" w:rsidP="00515AB0" w:rsidRDefault="00493AFC">
      <w:pPr>
        <w:pStyle w:val="BodyText"/>
      </w:pPr>
    </w:p>
    <w:p w:rsidR="00515AB0" w:rsidP="00515AB0" w:rsidRDefault="00515AB0">
      <w:pPr>
        <w:pStyle w:val="BodyText"/>
        <w:rPr>
          <w:b/>
          <w:u w:val="single"/>
        </w:rPr>
      </w:pPr>
      <w:r>
        <w:rPr>
          <w:b/>
          <w:u w:val="single"/>
        </w:rPr>
        <w:lastRenderedPageBreak/>
        <w:t>Transition Responsibilities</w:t>
      </w:r>
    </w:p>
    <w:p w:rsidR="00515AB0" w:rsidP="00FF0522" w:rsidRDefault="00515AB0">
      <w:pPr>
        <w:pStyle w:val="BodyText"/>
        <w:numPr>
          <w:ilvl w:val="0"/>
          <w:numId w:val="9"/>
        </w:numPr>
      </w:pPr>
      <w:r>
        <w:rPr>
          <w:b/>
        </w:rPr>
        <w:t xml:space="preserve">Executive Director Search. </w:t>
      </w:r>
      <w:r>
        <w:t xml:space="preserve">During the 2024-2025 school year, Ming will support, assist, and advise the Momentum Board of Directors during the search for a new Regional Executive Director. Ming will participate in screening and interviewing candidates for the Regional Executive Director position and such other duties as determined by the Momentum Board of Directors. </w:t>
      </w:r>
    </w:p>
    <w:p w:rsidR="00515AB0" w:rsidP="00FF0522" w:rsidRDefault="00515AB0">
      <w:pPr>
        <w:pStyle w:val="BodyText"/>
        <w:numPr>
          <w:ilvl w:val="0"/>
          <w:numId w:val="9"/>
        </w:numPr>
      </w:pPr>
      <w:r>
        <w:rPr>
          <w:b/>
        </w:rPr>
        <w:t xml:space="preserve">Onboarding. </w:t>
      </w:r>
      <w:r w:rsidR="00493AFC">
        <w:t>Ming will support, assist, and advise the new Executive Director as they begin their role at Momentum. Ming will facilitate th</w:t>
      </w:r>
      <w:r w:rsidR="00CB3C35">
        <w:t>e onboarding process during the</w:t>
      </w:r>
      <w:r w:rsidR="00493AFC">
        <w:t xml:space="preserve"> 2025-2026 school year. </w:t>
      </w:r>
    </w:p>
    <w:p w:rsidR="00493AFC" w:rsidP="00FF0522" w:rsidRDefault="00493AFC">
      <w:pPr>
        <w:pStyle w:val="BodyText"/>
        <w:numPr>
          <w:ilvl w:val="0"/>
          <w:numId w:val="9"/>
        </w:numPr>
      </w:pPr>
      <w:r>
        <w:rPr>
          <w:b/>
        </w:rPr>
        <w:t>Communication with Board of Directors.</w:t>
      </w:r>
      <w:r>
        <w:t xml:space="preserve"> During the transition period, Ming will be available weekly for a one-hour consultation with the Board of Directors of Momentum. Ming and the Board of Directors will agree on a mutually convenient time for such weekly consultation. </w:t>
      </w:r>
    </w:p>
    <w:p w:rsidR="00493AFC" w:rsidP="00493AFC" w:rsidRDefault="00571B46">
      <w:pPr>
        <w:pStyle w:val="BodyText"/>
        <w:rPr>
          <w:b/>
          <w:u w:val="single"/>
        </w:rPr>
      </w:pPr>
      <w:r>
        <w:rPr>
          <w:b/>
          <w:u w:val="single"/>
        </w:rPr>
        <w:t>Term and Termination/Resignation</w:t>
      </w:r>
    </w:p>
    <w:p w:rsidRPr="00571B46" w:rsidR="00493AFC" w:rsidP="00FF0522" w:rsidRDefault="00571B46">
      <w:pPr>
        <w:pStyle w:val="BodyText"/>
        <w:numPr>
          <w:ilvl w:val="0"/>
          <w:numId w:val="10"/>
        </w:numPr>
        <w:rPr>
          <w:b/>
          <w:u w:val="single"/>
        </w:rPr>
      </w:pPr>
      <w:r>
        <w:rPr>
          <w:b/>
        </w:rPr>
        <w:t xml:space="preserve">Term. </w:t>
      </w:r>
      <w:r>
        <w:t>This Agreement is effective</w:t>
      </w:r>
      <w:r w:rsidR="00493AFC">
        <w:t xml:space="preserve"> through the en</w:t>
      </w:r>
      <w:r>
        <w:t xml:space="preserve">d of the 2025-2026 school year and may be extended upon mutual written agreement of the Parties. </w:t>
      </w:r>
    </w:p>
    <w:p w:rsidRPr="00571B46" w:rsidR="00571B46" w:rsidP="00FF0522" w:rsidRDefault="00571B46">
      <w:pPr>
        <w:pStyle w:val="BodyText"/>
        <w:numPr>
          <w:ilvl w:val="0"/>
          <w:numId w:val="10"/>
        </w:numPr>
        <w:rPr>
          <w:b/>
          <w:u w:val="single"/>
        </w:rPr>
      </w:pPr>
      <w:r w:rsidRPr="00571B46">
        <w:rPr>
          <w:b/>
        </w:rPr>
        <w:t xml:space="preserve">Termination. </w:t>
      </w:r>
      <w:r>
        <w:t>This contract may be terminated by Momentum, in its sole discretion, for unsatisfactory performance and/or as otherwise permitted by law. This agreement by also be terminated due to the decline in pupil enrollment, reorganization of Momentum or any of the Momentum schools, deterioration of the financial condition of Momentum, and/or revocation or loss of Momentum’s charter. If this Agreement is terminated prior to its expiration, Ming will be paid the agreed upon salary through the date of termination. Momentum may completely discharge its obligations under this Agreement at any time without cause by paying all of the remaining salary to which Ming is entitled for the remainder of the Agreement period</w:t>
      </w:r>
    </w:p>
    <w:p w:rsidRPr="00571B46" w:rsidR="00571B46" w:rsidP="00FF0522" w:rsidRDefault="00571B46">
      <w:pPr>
        <w:pStyle w:val="BodyText"/>
        <w:numPr>
          <w:ilvl w:val="0"/>
          <w:numId w:val="10"/>
        </w:numPr>
        <w:rPr>
          <w:b/>
          <w:u w:val="single"/>
        </w:rPr>
      </w:pPr>
      <w:r w:rsidRPr="00571B46">
        <w:rPr>
          <w:b/>
        </w:rPr>
        <w:t xml:space="preserve">Resignation. </w:t>
      </w:r>
      <w:r>
        <w:t xml:space="preserve">If Ming resigns her employment </w:t>
      </w:r>
      <w:r w:rsidR="00CB3C35">
        <w:t xml:space="preserve">after signing this agreement and </w:t>
      </w:r>
      <w:r>
        <w:t xml:space="preserve">before </w:t>
      </w:r>
      <w:r w:rsidR="00CB3C35">
        <w:t xml:space="preserve">June 30, 2026, </w:t>
      </w:r>
      <w:r>
        <w:t xml:space="preserve">Momentum will incur costs and expenses to fill the vacancy. Therefore, if Ming resigns her employment after signing this agreement and before </w:t>
      </w:r>
      <w:r w:rsidR="00CB3C35">
        <w:t xml:space="preserve">June 30, 2025, </w:t>
      </w:r>
      <w:r>
        <w:t>Ming will be required to pay Momentum liquidated damages as described below. The liquidated damages provision contained herein is intended as a reasonable forecast of the costs that will be incurred to fill the vacancy:</w:t>
      </w:r>
    </w:p>
    <w:p w:rsidR="00571B46" w:rsidP="00FF0522" w:rsidRDefault="00CB3C35">
      <w:pPr>
        <w:pStyle w:val="BodyText"/>
        <w:numPr>
          <w:ilvl w:val="0"/>
          <w:numId w:val="11"/>
        </w:numPr>
      </w:pPr>
      <w:r>
        <w:t>Resignation between June 1, 2025 and June 15</w:t>
      </w:r>
      <w:r w:rsidR="00571B46">
        <w:t>,</w:t>
      </w:r>
      <w:r>
        <w:t xml:space="preserve"> 2025 the sum of $1,500</w:t>
      </w:r>
      <w:r w:rsidR="00571B46">
        <w:t xml:space="preserve">; </w:t>
      </w:r>
    </w:p>
    <w:p w:rsidRPr="00571B46" w:rsidR="00571B46" w:rsidP="00FF0522" w:rsidRDefault="00CB3C35">
      <w:pPr>
        <w:pStyle w:val="BodyText"/>
        <w:numPr>
          <w:ilvl w:val="0"/>
          <w:numId w:val="11"/>
        </w:numPr>
      </w:pPr>
      <w:r>
        <w:t>Resignation between June 16, 2025 and June 30, 2025, the sum of $2,000</w:t>
      </w:r>
      <w:r w:rsidR="00571B46">
        <w:t>; and</w:t>
      </w:r>
    </w:p>
    <w:p w:rsidR="00571B46" w:rsidP="00FF0522" w:rsidRDefault="00CB3C35">
      <w:pPr>
        <w:pStyle w:val="BodyText"/>
        <w:numPr>
          <w:ilvl w:val="0"/>
          <w:numId w:val="11"/>
        </w:numPr>
      </w:pPr>
      <w:r>
        <w:t>Resignation between July 1, 2025 and January 1, 2026, the sum of $1,000.</w:t>
      </w:r>
    </w:p>
    <w:p w:rsidR="00571B46" w:rsidP="00571B46" w:rsidRDefault="00571B46">
      <w:pPr>
        <w:pStyle w:val="BodyText"/>
      </w:pPr>
      <w:r>
        <w:tab/>
        <w:t xml:space="preserve">Notwithstanding the foregoing, Ming and Momentum may mutually agree to terminate this </w:t>
      </w:r>
      <w:r>
        <w:tab/>
        <w:t xml:space="preserve">Agreement without any penalty or liquidated damages. </w:t>
      </w:r>
    </w:p>
    <w:p w:rsidRPr="00571B46" w:rsidR="00571B46" w:rsidP="00571B46" w:rsidRDefault="00571B46">
      <w:pPr>
        <w:pStyle w:val="BodyText"/>
        <w:rPr>
          <w:b/>
          <w:u w:val="single"/>
        </w:rPr>
      </w:pPr>
    </w:p>
    <w:p w:rsidRPr="00571B46" w:rsidR="00571B46" w:rsidP="00571B46" w:rsidRDefault="00571B46">
      <w:pPr>
        <w:pStyle w:val="BodyText"/>
        <w:rPr>
          <w:b/>
          <w:u w:val="single"/>
        </w:rPr>
      </w:pPr>
      <w:r>
        <w:rPr>
          <w:b/>
          <w:u w:val="single"/>
        </w:rPr>
        <w:lastRenderedPageBreak/>
        <w:t>General Terms and Conditions</w:t>
      </w:r>
    </w:p>
    <w:p w:rsidR="00FF0522" w:rsidP="00FF0522" w:rsidRDefault="00571B46">
      <w:pPr>
        <w:pStyle w:val="Heading2"/>
        <w:numPr>
          <w:ilvl w:val="0"/>
          <w:numId w:val="12"/>
        </w:numPr>
      </w:pPr>
      <w:r>
        <w:rPr>
          <w:b/>
        </w:rPr>
        <w:t xml:space="preserve">Severability. </w:t>
      </w:r>
      <w:r w:rsidRPr="005F6BC0">
        <w:t>If any part, term or provision of this Agreement is held by a court of competent jurisdiction to be illegal or unenforceable, the validity of the remaining provisions of this Agreement shall not be affected, and the rights and obligations of the Parties shall be construed and enforced as if this Agreement did not contain the particular part, term or provision held to be invalid.  It is provided, however, that the basic purposes of this Agreement must be achievable through the remaining valid provisions.</w:t>
      </w:r>
    </w:p>
    <w:p w:rsidR="00FF0522" w:rsidP="00FF0522" w:rsidRDefault="00571B46">
      <w:pPr>
        <w:pStyle w:val="Heading2"/>
        <w:numPr>
          <w:ilvl w:val="0"/>
          <w:numId w:val="12"/>
        </w:numPr>
      </w:pPr>
      <w:r w:rsidRPr="00FF0522">
        <w:rPr>
          <w:b/>
        </w:rPr>
        <w:t xml:space="preserve">Caption and Headings. </w:t>
      </w:r>
      <w:r>
        <w:t xml:space="preserve">The captions and headings throughout this Agreement are for convenience and reference only. The words of the captions and headings shall not be construed to be part of the binding provisions of this Agreement. </w:t>
      </w:r>
    </w:p>
    <w:p w:rsidR="00FF0522" w:rsidP="00FF0522" w:rsidRDefault="00571B46">
      <w:pPr>
        <w:pStyle w:val="Heading2"/>
        <w:numPr>
          <w:ilvl w:val="0"/>
          <w:numId w:val="12"/>
        </w:numPr>
      </w:pPr>
      <w:r w:rsidRPr="00FF0522">
        <w:rPr>
          <w:rFonts w:eastAsia="Times New Roman"/>
          <w:b/>
        </w:rPr>
        <w:t>Complete Agreement.</w:t>
      </w:r>
      <w:r w:rsidRPr="00FF0522">
        <w:rPr>
          <w:rFonts w:eastAsia="Times New Roman"/>
        </w:rPr>
        <w:t xml:space="preserve">  This Agreement and any Attachments or Amendments to it constitutes the entire Agreement between the Parties.  The representations, warranties, covenants, and agreements set forth herein constitute all of the representations. warranties, covenants, and agreements between the parties and upon which the parties have relied.  All prior agreements, either oral or written relating to the subject matter of this Agreement, not expressly set forth herein, are of no force or effect.</w:t>
      </w:r>
    </w:p>
    <w:p w:rsidR="00FF0522" w:rsidP="00FF0522" w:rsidRDefault="00571B46">
      <w:pPr>
        <w:pStyle w:val="Heading2"/>
        <w:numPr>
          <w:ilvl w:val="0"/>
          <w:numId w:val="12"/>
        </w:numPr>
      </w:pPr>
      <w:r w:rsidRPr="00FF0522">
        <w:rPr>
          <w:rFonts w:eastAsia="Times New Roman"/>
          <w:b/>
        </w:rPr>
        <w:t>Amendment.</w:t>
      </w:r>
      <w:r w:rsidRPr="00FF0522">
        <w:rPr>
          <w:rFonts w:eastAsia="Times New Roman"/>
        </w:rPr>
        <w:t xml:space="preserve">  This Agreement may be amended by mutual agreement at any time in writing between </w:t>
      </w:r>
      <w:r w:rsidRPr="00FF0522" w:rsidR="00FF0522">
        <w:rPr>
          <w:rFonts w:eastAsia="Times New Roman"/>
        </w:rPr>
        <w:t>the Parties.</w:t>
      </w:r>
    </w:p>
    <w:p w:rsidR="00FF0522" w:rsidP="00FF0522" w:rsidRDefault="00571B46">
      <w:pPr>
        <w:pStyle w:val="Heading2"/>
        <w:numPr>
          <w:ilvl w:val="0"/>
          <w:numId w:val="12"/>
        </w:numPr>
      </w:pPr>
      <w:r w:rsidRPr="00FF0522">
        <w:rPr>
          <w:b/>
        </w:rPr>
        <w:t xml:space="preserve">Governing Law. </w:t>
      </w:r>
      <w:r>
        <w:t xml:space="preserve">This shall be governed by, construed, and interpreted in accordance with the laws of the State of Missouri. </w:t>
      </w:r>
    </w:p>
    <w:p w:rsidR="00571B46" w:rsidP="00FF0522" w:rsidRDefault="00571B46">
      <w:pPr>
        <w:pStyle w:val="Heading2"/>
        <w:numPr>
          <w:ilvl w:val="0"/>
          <w:numId w:val="12"/>
        </w:numPr>
      </w:pPr>
      <w:r w:rsidRPr="00FF0522">
        <w:rPr>
          <w:b/>
        </w:rPr>
        <w:t xml:space="preserve">Counterpart Agreements. </w:t>
      </w:r>
      <w:r>
        <w:t xml:space="preserve">This Agreement may be executed in counterparts, each of which shall be deemed to be an original, but all of which together shall constitute one and the same Agreement. </w:t>
      </w:r>
    </w:p>
    <w:p w:rsidR="00FF0522" w:rsidP="00FF0522" w:rsidRDefault="00FF0522">
      <w:pPr>
        <w:pStyle w:val="Heading2"/>
        <w:numPr>
          <w:ilvl w:val="0"/>
          <w:numId w:val="0"/>
        </w:numPr>
        <w:ind w:firstLine="720"/>
      </w:pPr>
    </w:p>
    <w:p w:rsidR="00FF0522" w:rsidP="00FF0522" w:rsidRDefault="00FF0522">
      <w:pPr>
        <w:pStyle w:val="Heading2"/>
        <w:numPr>
          <w:ilvl w:val="0"/>
          <w:numId w:val="0"/>
        </w:numPr>
        <w:ind w:firstLine="720"/>
      </w:pPr>
    </w:p>
    <w:p w:rsidRPr="00FF0522" w:rsidR="00FF0522" w:rsidP="00FF0522" w:rsidRDefault="00FF0522">
      <w:pPr>
        <w:pStyle w:val="Heading2"/>
        <w:numPr>
          <w:ilvl w:val="0"/>
          <w:numId w:val="0"/>
        </w:numPr>
        <w:ind w:firstLine="720"/>
        <w:jc w:val="center"/>
        <w:rPr>
          <w:b/>
        </w:rPr>
      </w:pPr>
      <w:r w:rsidRPr="00FF0522">
        <w:rPr>
          <w:b/>
        </w:rPr>
        <w:t>[THE REST OF THIS PAGE INTENTIONALLY LEFT BLANK]</w:t>
      </w:r>
    </w:p>
    <w:p w:rsidR="00FF0522" w:rsidP="00FF0522" w:rsidRDefault="00FF0522">
      <w:pPr>
        <w:pStyle w:val="Heading2"/>
        <w:numPr>
          <w:ilvl w:val="0"/>
          <w:numId w:val="0"/>
        </w:numPr>
        <w:ind w:firstLine="720"/>
      </w:pPr>
    </w:p>
    <w:p w:rsidR="00FF0522" w:rsidP="00FF0522" w:rsidRDefault="00FF0522">
      <w:pPr>
        <w:pStyle w:val="Heading2"/>
        <w:numPr>
          <w:ilvl w:val="0"/>
          <w:numId w:val="0"/>
        </w:numPr>
        <w:ind w:firstLine="720"/>
      </w:pPr>
    </w:p>
    <w:p w:rsidR="00FF0522" w:rsidP="00FF0522" w:rsidRDefault="00FF0522">
      <w:pPr>
        <w:pStyle w:val="Heading2"/>
        <w:numPr>
          <w:ilvl w:val="0"/>
          <w:numId w:val="0"/>
        </w:numPr>
        <w:ind w:firstLine="720"/>
      </w:pPr>
    </w:p>
    <w:p w:rsidR="00FF0522" w:rsidP="00FF0522" w:rsidRDefault="00FF0522">
      <w:pPr>
        <w:pStyle w:val="Heading2"/>
        <w:numPr>
          <w:ilvl w:val="0"/>
          <w:numId w:val="0"/>
        </w:numPr>
        <w:ind w:firstLine="720"/>
      </w:pPr>
    </w:p>
    <w:p w:rsidR="00FF0522" w:rsidP="00FF0522" w:rsidRDefault="00FF0522">
      <w:pPr>
        <w:pStyle w:val="Heading2"/>
        <w:numPr>
          <w:ilvl w:val="0"/>
          <w:numId w:val="0"/>
        </w:numPr>
        <w:ind w:firstLine="720"/>
      </w:pPr>
    </w:p>
    <w:p w:rsidR="00FF0522" w:rsidP="00FF0522" w:rsidRDefault="00FF0522">
      <w:pPr>
        <w:pStyle w:val="Heading2"/>
        <w:numPr>
          <w:ilvl w:val="0"/>
          <w:numId w:val="0"/>
        </w:numPr>
        <w:ind w:firstLine="720"/>
      </w:pPr>
    </w:p>
    <w:p w:rsidR="00571B46" w:rsidP="00571B46" w:rsidRDefault="00571B46">
      <w:pPr>
        <w:pStyle w:val="BodyText"/>
        <w:jc w:val="left"/>
      </w:pPr>
      <w:r>
        <w:tab/>
      </w:r>
      <w:r>
        <w:rPr>
          <w:b/>
        </w:rPr>
        <w:t xml:space="preserve">THE PARTIES TO THIS AGREEMENT </w:t>
      </w:r>
      <w:r>
        <w:t xml:space="preserve">have caused this Agreement to be duly executed on this __________ day of __________, 2024.  </w:t>
      </w:r>
    </w:p>
    <w:p w:rsidR="00571B46" w:rsidP="00571B46" w:rsidRDefault="00571B46">
      <w:pPr>
        <w:pStyle w:val="BodyText"/>
        <w:jc w:val="left"/>
      </w:pPr>
    </w:p>
    <w:p w:rsidR="00571B46" w:rsidP="00571B46" w:rsidRDefault="00571B46">
      <w:pPr>
        <w:pStyle w:val="BodyText"/>
        <w:jc w:val="left"/>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571B46" w:rsidTr="009910D3">
        <w:tc>
          <w:tcPr>
            <w:tcW w:w="4675" w:type="dxa"/>
          </w:tcPr>
          <w:p w:rsidR="00571B46" w:rsidP="009910D3" w:rsidRDefault="00571B46">
            <w:pPr>
              <w:pStyle w:val="BodyText"/>
              <w:jc w:val="left"/>
              <w:rPr>
                <w:b/>
              </w:rPr>
            </w:pPr>
            <w:r>
              <w:rPr>
                <w:b/>
              </w:rPr>
              <w:t>MOMENTUM ACADEMY</w:t>
            </w:r>
          </w:p>
          <w:p w:rsidR="00571B46" w:rsidP="009910D3" w:rsidRDefault="00571B46">
            <w:pPr>
              <w:pStyle w:val="BodyText"/>
              <w:spacing w:after="0" w:line="276" w:lineRule="auto"/>
              <w:jc w:val="left"/>
            </w:pPr>
            <w:r>
              <w:t>By:____________________________</w:t>
            </w:r>
          </w:p>
          <w:p w:rsidR="00571B46" w:rsidP="009910D3" w:rsidRDefault="00571B46">
            <w:pPr>
              <w:pStyle w:val="BodyText"/>
              <w:spacing w:after="0" w:line="276" w:lineRule="auto"/>
              <w:jc w:val="left"/>
            </w:pPr>
            <w:r>
              <w:t>Name:__________________________</w:t>
            </w:r>
          </w:p>
          <w:p w:rsidRPr="00D67BAA" w:rsidR="00571B46" w:rsidP="009910D3" w:rsidRDefault="00571B46">
            <w:pPr>
              <w:pStyle w:val="BodyText"/>
              <w:spacing w:after="0" w:line="276" w:lineRule="auto"/>
              <w:jc w:val="left"/>
            </w:pPr>
            <w:r>
              <w:t>Title:___________________________</w:t>
            </w:r>
          </w:p>
          <w:p w:rsidR="00571B46" w:rsidP="009910D3" w:rsidRDefault="00571B46">
            <w:pPr>
              <w:pStyle w:val="BodyText"/>
              <w:jc w:val="left"/>
              <w:rPr>
                <w:b/>
              </w:rPr>
            </w:pPr>
          </w:p>
        </w:tc>
        <w:tc>
          <w:tcPr>
            <w:tcW w:w="4675" w:type="dxa"/>
          </w:tcPr>
          <w:p w:rsidR="00571B46" w:rsidP="009910D3" w:rsidRDefault="00571B46">
            <w:pPr>
              <w:pStyle w:val="BodyText"/>
              <w:spacing w:after="0"/>
              <w:jc w:val="left"/>
              <w:rPr>
                <w:b/>
              </w:rPr>
            </w:pPr>
            <w:r>
              <w:rPr>
                <w:b/>
              </w:rPr>
              <w:t>MIRANDA MING</w:t>
            </w:r>
          </w:p>
          <w:p w:rsidR="00571B46" w:rsidP="009910D3" w:rsidRDefault="00571B46">
            <w:pPr>
              <w:pStyle w:val="BodyText"/>
              <w:spacing w:after="0"/>
              <w:jc w:val="left"/>
              <w:rPr>
                <w:b/>
              </w:rPr>
            </w:pPr>
          </w:p>
          <w:p w:rsidR="00571B46" w:rsidP="009910D3" w:rsidRDefault="00571B46">
            <w:pPr>
              <w:pStyle w:val="BodyText"/>
              <w:spacing w:after="0" w:line="276" w:lineRule="auto"/>
              <w:jc w:val="left"/>
            </w:pPr>
            <w:r>
              <w:t>By:____________________________</w:t>
            </w:r>
          </w:p>
          <w:p w:rsidR="00571B46" w:rsidP="009910D3" w:rsidRDefault="00571B46">
            <w:pPr>
              <w:pStyle w:val="BodyText"/>
              <w:spacing w:after="0" w:line="276" w:lineRule="auto"/>
              <w:jc w:val="left"/>
            </w:pPr>
            <w:r>
              <w:t>Name:__________________________</w:t>
            </w:r>
          </w:p>
          <w:p w:rsidR="00571B46" w:rsidP="00FF0522" w:rsidRDefault="00571B46">
            <w:pPr>
              <w:pStyle w:val="BodyText"/>
              <w:spacing w:after="0" w:line="276" w:lineRule="auto"/>
              <w:jc w:val="left"/>
              <w:rPr>
                <w:b/>
              </w:rPr>
            </w:pPr>
          </w:p>
        </w:tc>
      </w:tr>
    </w:tbl>
    <w:p w:rsidRPr="00571B46" w:rsidR="00571B46" w:rsidP="00571B46" w:rsidRDefault="00571B46">
      <w:pPr>
        <w:pStyle w:val="BodyText"/>
        <w:ind w:left="1800"/>
      </w:pPr>
    </w:p>
    <w:sectPr w:rsidRPr="00571B46" w:rsidR="00571B46" w:rsidSect="00A30DE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522" w:rsidP="00FF0522" w:rsidRDefault="00FF0522">
      <w:r>
        <w:separator/>
      </w:r>
    </w:p>
  </w:endnote>
  <w:endnote w:type="continuationSeparator" w:id="0">
    <w:p w:rsidR="00FF0522" w:rsidP="00FF0522" w:rsidRDefault="00FF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522" w:rsidRDefault="00FF0522">
    <w:pPr>
      <w:pStyle w:val="DocID"/>
    </w:pPr>
    <w:r>
      <w:rPr>
        <w:noProof/>
      </w:rPr>
      <w:t>CORE/3527988.0002/193288945.1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532101"/>
      <w:docPartObj>
        <w:docPartGallery w:val="Page Numbers (Bottom of Page)"/>
        <w:docPartUnique/>
      </w:docPartObj>
    </w:sdtPr>
    <w:sdtEndPr>
      <w:rPr>
        <w:noProof/>
      </w:rPr>
    </w:sdtEndPr>
    <w:sdtContent>
      <w:p w:rsidR="00FF0522" w:rsidP="00CF637C" w:rsidRDefault="00FF0522">
        <w:pPr>
          <w:pStyle w:val="Footer"/>
          <w:jc w:val="center"/>
        </w:pPr>
        <w:r>
          <w:fldChar w:fldCharType="begin"/>
        </w:r>
        <w:r>
          <w:instrText xml:space="preserve"> PAGE   \* MERGEFORMAT </w:instrText>
        </w:r>
        <w:r>
          <w:fldChar w:fldCharType="separate"/>
        </w:r>
        <w:r w:rsidR="00CB3C35">
          <w:rPr>
            <w:noProof/>
          </w:rPr>
          <w:t>1</w:t>
        </w:r>
        <w:r>
          <w:rPr>
            <w:noProof/>
          </w:rPr>
          <w:fldChar w:fldCharType="end"/>
        </w:r>
      </w:p>
    </w:sdtContent>
  </w:sdt>
  <w:p w:rsidR="00FF0522" w:rsidRDefault="00FF0522">
    <w:pPr>
      <w:pStyle w:val="DocID"/>
    </w:pPr>
    <w:r>
      <w:rPr>
        <w:noProof/>
      </w:rPr>
      <w:t>CORE/3527988.0002/193288945.1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522" w:rsidRDefault="00FF0522">
    <w:pPr>
      <w:pStyle w:val="DocID"/>
    </w:pPr>
    <w:r>
      <w:rPr>
        <w:noProof/>
      </w:rPr>
      <w:t>CORE/3527988.0002/193288945.1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522" w:rsidP="00FF0522" w:rsidRDefault="00FF0522">
      <w:r>
        <w:separator/>
      </w:r>
    </w:p>
  </w:footnote>
  <w:footnote w:type="continuationSeparator" w:id="0">
    <w:p w:rsidR="00FF0522" w:rsidP="00FF0522" w:rsidRDefault="00FF0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522" w:rsidRDefault="00FF0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522" w:rsidRDefault="00FF0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522" w:rsidRDefault="00FF0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A869744"/>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2100851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C4CEA5F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79A421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F462B6"/>
    <w:multiLevelType w:val="hybridMultilevel"/>
    <w:tmpl w:val="6DC0B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4334F27"/>
    <w:multiLevelType w:val="hybridMultilevel"/>
    <w:tmpl w:val="268C3802"/>
    <w:lvl w:ilvl="0" w:tplc="323A287E">
      <w:start w:val="1"/>
      <w:numFmt w:val="upperLetter"/>
      <w:pStyle w:val="List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5644B5"/>
    <w:multiLevelType w:val="hybridMultilevel"/>
    <w:tmpl w:val="5428EAC6"/>
    <w:lvl w:ilvl="0" w:tplc="68F046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15060"/>
    <w:multiLevelType w:val="hybridMultilevel"/>
    <w:tmpl w:val="53FC4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197A8C"/>
    <w:multiLevelType w:val="hybridMultilevel"/>
    <w:tmpl w:val="63ECB8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1C22CB"/>
    <w:multiLevelType w:val="hybridMultilevel"/>
    <w:tmpl w:val="00D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CA2460"/>
    <w:multiLevelType w:val="hybridMultilevel"/>
    <w:tmpl w:val="51FA434C"/>
    <w:lvl w:ilvl="0" w:tplc="40FECE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7A7AC6"/>
    <w:multiLevelType w:val="multilevel"/>
    <w:tmpl w:val="FFF295F0"/>
    <w:lvl w:ilvl="0">
      <w:start w:val="1"/>
      <w:numFmt w:val="upperRoman"/>
      <w:pStyle w:val="Heading1"/>
      <w:suff w:val="space"/>
      <w:lvlText w:val="Article %1."/>
      <w:lvlJc w:val="left"/>
      <w:pPr>
        <w:ind w:left="0" w:firstLine="0"/>
      </w:pPr>
      <w:rPr>
        <w:rFonts w:hint="default"/>
      </w:rPr>
    </w:lvl>
    <w:lvl w:ilvl="1">
      <w:start w:val="1"/>
      <w:numFmt w:val="decimal"/>
      <w:pStyle w:val="Heading2"/>
      <w:isLgl/>
      <w:lvlText w:val="Section %1.%2."/>
      <w:lvlJc w:val="left"/>
      <w:pPr>
        <w:tabs>
          <w:tab w:val="num" w:pos="2520"/>
        </w:tabs>
        <w:ind w:left="0" w:firstLine="720"/>
      </w:pPr>
      <w:rPr>
        <w:rFonts w:hint="default"/>
      </w:rPr>
    </w:lvl>
    <w:lvl w:ilvl="2">
      <w:start w:val="1"/>
      <w:numFmt w:val="lowerLetter"/>
      <w:pStyle w:val="Heading3"/>
      <w:lvlText w:val="(%3)"/>
      <w:lvlJc w:val="left"/>
      <w:pPr>
        <w:ind w:left="0" w:firstLine="1440"/>
      </w:pPr>
      <w:rPr>
        <w:rFonts w:hint="default"/>
      </w:rPr>
    </w:lvl>
    <w:lvl w:ilvl="3">
      <w:start w:val="1"/>
      <w:numFmt w:val="lowerRoman"/>
      <w:pStyle w:val="Heading4"/>
      <w:lvlText w:val="(%4)"/>
      <w:lvlJc w:val="left"/>
      <w:pPr>
        <w:ind w:left="0" w:firstLine="2160"/>
      </w:pPr>
      <w:rPr>
        <w:rFonts w:hint="default"/>
      </w:rPr>
    </w:lvl>
    <w:lvl w:ilvl="4">
      <w:start w:val="1"/>
      <w:numFmt w:val="lowerLetter"/>
      <w:pStyle w:val="Heading5"/>
      <w:lvlText w:val="%5."/>
      <w:lvlJc w:val="left"/>
      <w:pPr>
        <w:ind w:left="0" w:firstLine="2880"/>
      </w:pPr>
      <w:rPr>
        <w:rFonts w:hint="default"/>
      </w:rPr>
    </w:lvl>
    <w:lvl w:ilvl="5">
      <w:start w:val="1"/>
      <w:numFmt w:val="lowerRoman"/>
      <w:pStyle w:val="Heading6"/>
      <w:lvlText w:val="%6."/>
      <w:lvlJc w:val="left"/>
      <w:pPr>
        <w:ind w:left="0" w:firstLine="3600"/>
      </w:pPr>
      <w:rPr>
        <w:rFonts w:hint="default"/>
      </w:rPr>
    </w:lvl>
    <w:lvl w:ilvl="6">
      <w:start w:val="1"/>
      <w:numFmt w:val="decimal"/>
      <w:pStyle w:val="Heading7"/>
      <w:lvlText w:val="%7."/>
      <w:lvlJc w:val="left"/>
      <w:pPr>
        <w:ind w:left="1440" w:hanging="720"/>
      </w:pPr>
      <w:rPr>
        <w:rFonts w:hint="default"/>
      </w:rPr>
    </w:lvl>
    <w:lvl w:ilvl="7">
      <w:start w:val="1"/>
      <w:numFmt w:val="lowerLetter"/>
      <w:pStyle w:val="Heading8"/>
      <w:lvlText w:val="(%8)"/>
      <w:lvlJc w:val="left"/>
      <w:pPr>
        <w:ind w:left="2160" w:hanging="720"/>
      </w:pPr>
      <w:rPr>
        <w:rFonts w:hint="default"/>
      </w:rPr>
    </w:lvl>
    <w:lvl w:ilvl="8">
      <w:start w:val="1"/>
      <w:numFmt w:val="lowerRoman"/>
      <w:pStyle w:val="Heading9"/>
      <w:lvlText w:val="(%9)"/>
      <w:lvlJc w:val="left"/>
      <w:pPr>
        <w:ind w:left="2880" w:hanging="720"/>
      </w:pPr>
      <w:rPr>
        <w:rFonts w:hint="default"/>
      </w:rPr>
    </w:lvl>
  </w:abstractNum>
  <w:num w:numId="1">
    <w:abstractNumId w:val="3"/>
  </w:num>
  <w:num w:numId="2">
    <w:abstractNumId w:val="1"/>
  </w:num>
  <w:num w:numId="3">
    <w:abstractNumId w:val="2"/>
  </w:num>
  <w:num w:numId="4">
    <w:abstractNumId w:val="0"/>
  </w:num>
  <w:num w:numId="5">
    <w:abstractNumId w:val="11"/>
  </w:num>
  <w:num w:numId="6">
    <w:abstractNumId w:val="5"/>
  </w:num>
  <w:num w:numId="7">
    <w:abstractNumId w:val="7"/>
  </w:num>
  <w:num w:numId="8">
    <w:abstractNumId w:val="10"/>
  </w:num>
  <w:num w:numId="9">
    <w:abstractNumId w:val="9"/>
  </w:num>
  <w:num w:numId="10">
    <w:abstractNumId w:val="6"/>
  </w:num>
  <w:num w:numId="11">
    <w:abstractNumId w:val="4"/>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29E"/>
    <w:rsid w:val="0007066C"/>
    <w:rsid w:val="000756C1"/>
    <w:rsid w:val="000A7533"/>
    <w:rsid w:val="000D58D8"/>
    <w:rsid w:val="000D729E"/>
    <w:rsid w:val="000E3A83"/>
    <w:rsid w:val="000F7760"/>
    <w:rsid w:val="00123496"/>
    <w:rsid w:val="00135BAD"/>
    <w:rsid w:val="0014737E"/>
    <w:rsid w:val="001476E2"/>
    <w:rsid w:val="00154D9E"/>
    <w:rsid w:val="001A0A76"/>
    <w:rsid w:val="001A0FED"/>
    <w:rsid w:val="001D2C75"/>
    <w:rsid w:val="00204333"/>
    <w:rsid w:val="00205D5D"/>
    <w:rsid w:val="00213683"/>
    <w:rsid w:val="00250516"/>
    <w:rsid w:val="00270F59"/>
    <w:rsid w:val="002B37C9"/>
    <w:rsid w:val="002C15FC"/>
    <w:rsid w:val="002F3DA8"/>
    <w:rsid w:val="00302874"/>
    <w:rsid w:val="00316B75"/>
    <w:rsid w:val="00331CB6"/>
    <w:rsid w:val="00340A26"/>
    <w:rsid w:val="003703B3"/>
    <w:rsid w:val="003A24C5"/>
    <w:rsid w:val="003A310A"/>
    <w:rsid w:val="003A66C2"/>
    <w:rsid w:val="003B73B6"/>
    <w:rsid w:val="0041031F"/>
    <w:rsid w:val="00430AEC"/>
    <w:rsid w:val="0044580F"/>
    <w:rsid w:val="00493AFC"/>
    <w:rsid w:val="004C4D4D"/>
    <w:rsid w:val="004D36DC"/>
    <w:rsid w:val="00515AB0"/>
    <w:rsid w:val="00527B58"/>
    <w:rsid w:val="00555C3C"/>
    <w:rsid w:val="00571B46"/>
    <w:rsid w:val="00585623"/>
    <w:rsid w:val="005C3EB6"/>
    <w:rsid w:val="005E2890"/>
    <w:rsid w:val="005E4028"/>
    <w:rsid w:val="005E5A82"/>
    <w:rsid w:val="00615A55"/>
    <w:rsid w:val="00635366"/>
    <w:rsid w:val="006A0F17"/>
    <w:rsid w:val="006B098A"/>
    <w:rsid w:val="006D0816"/>
    <w:rsid w:val="006D0B2E"/>
    <w:rsid w:val="006D25E1"/>
    <w:rsid w:val="007215A5"/>
    <w:rsid w:val="00726C11"/>
    <w:rsid w:val="0075050D"/>
    <w:rsid w:val="007A3664"/>
    <w:rsid w:val="007A3BCD"/>
    <w:rsid w:val="008019C4"/>
    <w:rsid w:val="008233D6"/>
    <w:rsid w:val="008468FF"/>
    <w:rsid w:val="00863E41"/>
    <w:rsid w:val="00873370"/>
    <w:rsid w:val="00886882"/>
    <w:rsid w:val="00886E35"/>
    <w:rsid w:val="008A23BD"/>
    <w:rsid w:val="008A3169"/>
    <w:rsid w:val="008A4FB2"/>
    <w:rsid w:val="00973405"/>
    <w:rsid w:val="00973D8B"/>
    <w:rsid w:val="009B7004"/>
    <w:rsid w:val="009D20DD"/>
    <w:rsid w:val="009F234D"/>
    <w:rsid w:val="009F6CFF"/>
    <w:rsid w:val="00A11E81"/>
    <w:rsid w:val="00A1314C"/>
    <w:rsid w:val="00A30DEA"/>
    <w:rsid w:val="00A35034"/>
    <w:rsid w:val="00A57987"/>
    <w:rsid w:val="00A66000"/>
    <w:rsid w:val="00AA6CC0"/>
    <w:rsid w:val="00AE4D6D"/>
    <w:rsid w:val="00AF0EF6"/>
    <w:rsid w:val="00B14313"/>
    <w:rsid w:val="00B53B28"/>
    <w:rsid w:val="00BE2FBC"/>
    <w:rsid w:val="00BF7C85"/>
    <w:rsid w:val="00C778E6"/>
    <w:rsid w:val="00CA4260"/>
    <w:rsid w:val="00CB3C35"/>
    <w:rsid w:val="00CB44FE"/>
    <w:rsid w:val="00CF104D"/>
    <w:rsid w:val="00CF264D"/>
    <w:rsid w:val="00D777C6"/>
    <w:rsid w:val="00E33C78"/>
    <w:rsid w:val="00E65A43"/>
    <w:rsid w:val="00E76529"/>
    <w:rsid w:val="00E933E7"/>
    <w:rsid w:val="00EA4843"/>
    <w:rsid w:val="00EE08BD"/>
    <w:rsid w:val="00EE0A51"/>
    <w:rsid w:val="00F24E9F"/>
    <w:rsid w:val="00F5732A"/>
    <w:rsid w:val="00FC50EA"/>
    <w:rsid w:val="00FD298C"/>
    <w:rsid w:val="00FE2680"/>
    <w:rsid w:val="00FE27CE"/>
    <w:rsid w:val="00FF0522"/>
    <w:rsid w:val="00FF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85098"/>
  <w15:chartTrackingRefBased/>
  <w15:docId w15:val="{D2617693-20B9-4E78-ADBB-B8EE72D1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cs="Times New Roman" w:asciiTheme="minorHAnsi" w:hAnsiTheme="minorHAnsi" w:eastAsiaTheme="minorHAnsi"/>
        <w:sz w:val="24"/>
        <w:szCs w:val="24"/>
        <w:lang w:val="en-US" w:eastAsia="en-US" w:bidi="ar-SA"/>
      </w:rPr>
    </w:rPrDefault>
    <w:pPrDefault/>
  </w:docDefaults>
  <w:latentStyles w:defLockedState="0" w:defUIPriority="99" w:defSemiHidden="0" w:defUnhideWhenUsed="0" w:defQFormat="0" w:count="371">
    <w:lsdException w:name="Normal" w:uiPriority="19"/>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2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9" w:qFormat="1"/>
    <w:lsdException w:name="List Number" w:uiPriority="1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semiHidden="1" w:unhideWhenUsed="1"/>
    <w:lsdException w:name="List Bullet 4" w:semiHidden="1" w:unhideWhenUsed="1"/>
    <w:lsdException w:name="List Bullet 5" w:semiHidden="1" w:unhideWhenUsed="1"/>
    <w:lsdException w:name="List Number 2" w:uiPriority="19"/>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uiPriority="19"/>
    <w:lsdException w:name="Default Paragraph Font" w:uiPriority="1" w:semiHidden="1" w:unhideWhenUsed="1"/>
    <w:lsdException w:name="Body Text" w:uiPriority="0" w:semiHidden="1" w:unhideWhenUsed="1" w:qFormat="1"/>
    <w:lsdException w:name="Body Text Indent" w:uiPriority="0"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uiPriority="0" w:semiHidden="1" w:unhideWhenUsed="1" w:qFormat="1"/>
    <w:lsdException w:name="Body Text First Indent 2" w:uiPriority="0"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Book Title" w:semiHidden="1" w:unhideWhenUsed="1" w:qFormat="1"/>
    <w:lsdException w:name="Bibliography"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9"/>
    <w:rsid w:val="00302874"/>
    <w:pPr>
      <w:jc w:val="both"/>
    </w:pPr>
  </w:style>
  <w:style w:type="paragraph" w:styleId="Heading1">
    <w:name w:val="heading 1"/>
    <w:basedOn w:val="Normal"/>
    <w:link w:val="Heading1Char"/>
    <w:uiPriority w:val="9"/>
    <w:qFormat/>
    <w:rsid w:val="00302874"/>
    <w:pPr>
      <w:keepNext/>
      <w:keepLines/>
      <w:numPr>
        <w:numId w:val="5"/>
      </w:numPr>
      <w:spacing w:after="240"/>
      <w:jc w:val="center"/>
      <w:outlineLvl w:val="0"/>
    </w:pPr>
    <w:rPr>
      <w:rFonts w:asciiTheme="majorHAnsi" w:hAnsiTheme="majorHAnsi" w:eastAsiaTheme="majorEastAsia" w:cstheme="majorBidi"/>
      <w:bCs/>
      <w:szCs w:val="28"/>
    </w:rPr>
  </w:style>
  <w:style w:type="paragraph" w:styleId="Heading2">
    <w:name w:val="heading 2"/>
    <w:basedOn w:val="Normal"/>
    <w:link w:val="Heading2Char"/>
    <w:uiPriority w:val="9"/>
    <w:qFormat/>
    <w:rsid w:val="00302874"/>
    <w:pPr>
      <w:numPr>
        <w:ilvl w:val="1"/>
        <w:numId w:val="5"/>
      </w:numPr>
      <w:spacing w:after="240"/>
      <w:outlineLvl w:val="1"/>
    </w:pPr>
    <w:rPr>
      <w:rFonts w:asciiTheme="majorHAnsi" w:hAnsiTheme="majorHAnsi" w:eastAsiaTheme="majorEastAsia" w:cstheme="majorBidi"/>
      <w:bCs/>
      <w:szCs w:val="26"/>
    </w:rPr>
  </w:style>
  <w:style w:type="paragraph" w:styleId="Heading3">
    <w:name w:val="heading 3"/>
    <w:basedOn w:val="Normal"/>
    <w:link w:val="Heading3Char"/>
    <w:uiPriority w:val="9"/>
    <w:qFormat/>
    <w:rsid w:val="00302874"/>
    <w:pPr>
      <w:numPr>
        <w:ilvl w:val="2"/>
        <w:numId w:val="5"/>
      </w:numPr>
      <w:spacing w:after="240"/>
      <w:outlineLvl w:val="2"/>
    </w:pPr>
    <w:rPr>
      <w:rFonts w:asciiTheme="majorHAnsi" w:hAnsiTheme="majorHAnsi" w:eastAsiaTheme="majorEastAsia" w:cstheme="majorBidi"/>
      <w:bCs/>
    </w:rPr>
  </w:style>
  <w:style w:type="paragraph" w:styleId="Heading4">
    <w:name w:val="heading 4"/>
    <w:basedOn w:val="Normal"/>
    <w:link w:val="Heading4Char"/>
    <w:uiPriority w:val="9"/>
    <w:qFormat/>
    <w:rsid w:val="00302874"/>
    <w:pPr>
      <w:numPr>
        <w:ilvl w:val="3"/>
        <w:numId w:val="5"/>
      </w:numPr>
      <w:spacing w:after="240"/>
      <w:outlineLvl w:val="3"/>
    </w:pPr>
    <w:rPr>
      <w:rFonts w:asciiTheme="majorHAnsi" w:hAnsiTheme="majorHAnsi" w:eastAsiaTheme="majorEastAsia" w:cstheme="majorBidi"/>
      <w:bCs/>
      <w:iCs/>
    </w:rPr>
  </w:style>
  <w:style w:type="paragraph" w:styleId="Heading5">
    <w:name w:val="heading 5"/>
    <w:basedOn w:val="Normal"/>
    <w:link w:val="Heading5Char"/>
    <w:uiPriority w:val="9"/>
    <w:unhideWhenUsed/>
    <w:rsid w:val="00302874"/>
    <w:pPr>
      <w:numPr>
        <w:ilvl w:val="4"/>
        <w:numId w:val="5"/>
      </w:numPr>
      <w:spacing w:after="240"/>
      <w:outlineLvl w:val="4"/>
    </w:pPr>
    <w:rPr>
      <w:rFonts w:asciiTheme="majorHAnsi" w:hAnsiTheme="majorHAnsi" w:eastAsiaTheme="majorEastAsia" w:cstheme="majorBidi"/>
    </w:rPr>
  </w:style>
  <w:style w:type="paragraph" w:styleId="Heading6">
    <w:name w:val="heading 6"/>
    <w:basedOn w:val="Normal"/>
    <w:link w:val="Heading6Char"/>
    <w:uiPriority w:val="9"/>
    <w:unhideWhenUsed/>
    <w:rsid w:val="00302874"/>
    <w:pPr>
      <w:numPr>
        <w:ilvl w:val="5"/>
        <w:numId w:val="5"/>
      </w:numPr>
      <w:spacing w:after="240"/>
      <w:outlineLvl w:val="5"/>
    </w:pPr>
    <w:rPr>
      <w:rFonts w:asciiTheme="majorHAnsi" w:hAnsiTheme="majorHAnsi" w:eastAsiaTheme="majorEastAsia" w:cstheme="majorBidi"/>
      <w:iCs/>
    </w:rPr>
  </w:style>
  <w:style w:type="paragraph" w:styleId="Heading7">
    <w:name w:val="heading 7"/>
    <w:basedOn w:val="Normal"/>
    <w:link w:val="Heading7Char"/>
    <w:uiPriority w:val="9"/>
    <w:unhideWhenUsed/>
    <w:rsid w:val="00302874"/>
    <w:pPr>
      <w:numPr>
        <w:ilvl w:val="6"/>
        <w:numId w:val="5"/>
      </w:numPr>
      <w:spacing w:after="240"/>
      <w:outlineLvl w:val="6"/>
    </w:pPr>
    <w:rPr>
      <w:rFonts w:asciiTheme="majorHAnsi" w:hAnsiTheme="majorHAnsi" w:eastAsiaTheme="majorEastAsia" w:cstheme="majorBidi"/>
      <w:iCs/>
    </w:rPr>
  </w:style>
  <w:style w:type="paragraph" w:styleId="Heading8">
    <w:name w:val="heading 8"/>
    <w:basedOn w:val="Normal"/>
    <w:link w:val="Heading8Char"/>
    <w:uiPriority w:val="9"/>
    <w:unhideWhenUsed/>
    <w:rsid w:val="00302874"/>
    <w:pPr>
      <w:numPr>
        <w:ilvl w:val="7"/>
        <w:numId w:val="5"/>
      </w:numPr>
      <w:spacing w:after="240"/>
      <w:outlineLvl w:val="7"/>
    </w:pPr>
    <w:rPr>
      <w:rFonts w:asciiTheme="majorHAnsi" w:hAnsiTheme="majorHAnsi" w:eastAsiaTheme="majorEastAsia" w:cstheme="majorBidi"/>
      <w:szCs w:val="20"/>
    </w:rPr>
  </w:style>
  <w:style w:type="paragraph" w:styleId="Heading9">
    <w:name w:val="heading 9"/>
    <w:basedOn w:val="Normal"/>
    <w:link w:val="Heading9Char"/>
    <w:uiPriority w:val="9"/>
    <w:unhideWhenUsed/>
    <w:rsid w:val="00302874"/>
    <w:pPr>
      <w:numPr>
        <w:ilvl w:val="8"/>
        <w:numId w:val="5"/>
      </w:numPr>
      <w:spacing w:after="240"/>
      <w:outlineLvl w:val="8"/>
    </w:pPr>
    <w:rPr>
      <w:rFonts w:asciiTheme="majorHAnsi" w:hAnsiTheme="majorHAnsi" w:eastAsiaTheme="majorEastAsia" w:cstheme="majorBidi"/>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lockText">
    <w:name w:val="Block Text"/>
    <w:basedOn w:val="BodyText"/>
    <w:rsid w:val="00302874"/>
    <w:pPr>
      <w:ind w:left="720" w:right="720"/>
    </w:pPr>
    <w:rPr>
      <w:rFonts w:eastAsiaTheme="minorEastAsia"/>
      <w:iCs/>
    </w:rPr>
  </w:style>
  <w:style w:type="paragraph" w:styleId="BodyText">
    <w:name w:val="Body Text"/>
    <w:basedOn w:val="Normal"/>
    <w:link w:val="BodyTextChar"/>
    <w:qFormat/>
    <w:rsid w:val="00302874"/>
    <w:pPr>
      <w:spacing w:after="240"/>
    </w:pPr>
  </w:style>
  <w:style w:type="character" w:styleId="BodyTextChar" w:customStyle="1">
    <w:name w:val="Body Text Char"/>
    <w:basedOn w:val="DefaultParagraphFont"/>
    <w:link w:val="BodyText"/>
    <w:rsid w:val="00302874"/>
  </w:style>
  <w:style w:type="paragraph" w:styleId="BodyText2">
    <w:name w:val="Body Text 2"/>
    <w:basedOn w:val="BodyText"/>
    <w:link w:val="BodyText2Char"/>
    <w:rsid w:val="00302874"/>
    <w:pPr>
      <w:spacing w:after="0" w:line="480" w:lineRule="auto"/>
    </w:pPr>
  </w:style>
  <w:style w:type="character" w:styleId="BodyText2Char" w:customStyle="1">
    <w:name w:val="Body Text 2 Char"/>
    <w:basedOn w:val="DefaultParagraphFont"/>
    <w:link w:val="BodyText2"/>
    <w:rsid w:val="00302874"/>
  </w:style>
  <w:style w:type="paragraph" w:styleId="BodyText3">
    <w:name w:val="Body Text 3"/>
    <w:basedOn w:val="BodyText"/>
    <w:link w:val="BodyText3Char"/>
    <w:uiPriority w:val="99"/>
    <w:semiHidden/>
    <w:unhideWhenUsed/>
    <w:rsid w:val="00302874"/>
    <w:pPr>
      <w:spacing w:after="120"/>
    </w:pPr>
    <w:rPr>
      <w:sz w:val="16"/>
      <w:szCs w:val="16"/>
    </w:rPr>
  </w:style>
  <w:style w:type="character" w:styleId="BodyText3Char" w:customStyle="1">
    <w:name w:val="Body Text 3 Char"/>
    <w:basedOn w:val="DefaultParagraphFont"/>
    <w:link w:val="BodyText3"/>
    <w:uiPriority w:val="99"/>
    <w:semiHidden/>
    <w:rsid w:val="00302874"/>
    <w:rPr>
      <w:sz w:val="16"/>
      <w:szCs w:val="16"/>
    </w:rPr>
  </w:style>
  <w:style w:type="paragraph" w:styleId="BodyTextFirstIndent">
    <w:name w:val="Body Text First Indent"/>
    <w:basedOn w:val="BodyText"/>
    <w:link w:val="BodyTextFirstIndentChar"/>
    <w:qFormat/>
    <w:rsid w:val="00302874"/>
    <w:pPr>
      <w:ind w:firstLine="720"/>
    </w:pPr>
  </w:style>
  <w:style w:type="character" w:styleId="BodyTextFirstIndentChar" w:customStyle="1">
    <w:name w:val="Body Text First Indent Char"/>
    <w:basedOn w:val="BodyTextChar"/>
    <w:link w:val="BodyTextFirstIndent"/>
    <w:rsid w:val="00302874"/>
  </w:style>
  <w:style w:type="paragraph" w:styleId="BodyTextIndent">
    <w:name w:val="Body Text Indent"/>
    <w:basedOn w:val="BodyText"/>
    <w:link w:val="BodyTextIndentChar"/>
    <w:qFormat/>
    <w:rsid w:val="00302874"/>
    <w:pPr>
      <w:ind w:left="720"/>
    </w:pPr>
  </w:style>
  <w:style w:type="character" w:styleId="BodyTextIndentChar" w:customStyle="1">
    <w:name w:val="Body Text Indent Char"/>
    <w:basedOn w:val="DefaultParagraphFont"/>
    <w:link w:val="BodyTextIndent"/>
    <w:rsid w:val="00302874"/>
  </w:style>
  <w:style w:type="paragraph" w:styleId="BodyTextFirstIndent2">
    <w:name w:val="Body Text First Indent 2"/>
    <w:basedOn w:val="BodyText"/>
    <w:link w:val="BodyTextFirstIndent2Char"/>
    <w:rsid w:val="00302874"/>
    <w:pPr>
      <w:spacing w:after="0" w:line="480" w:lineRule="auto"/>
      <w:ind w:firstLine="720"/>
    </w:pPr>
  </w:style>
  <w:style w:type="character" w:styleId="BodyTextFirstIndent2Char" w:customStyle="1">
    <w:name w:val="Body Text First Indent 2 Char"/>
    <w:basedOn w:val="BodyTextIndentChar"/>
    <w:link w:val="BodyTextFirstIndent2"/>
    <w:rsid w:val="00302874"/>
  </w:style>
  <w:style w:type="paragraph" w:styleId="BodyTextIndent2">
    <w:name w:val="Body Text Indent 2"/>
    <w:basedOn w:val="BodyText"/>
    <w:link w:val="BodyTextIndent2Char"/>
    <w:rsid w:val="00302874"/>
    <w:pPr>
      <w:spacing w:after="0" w:line="480" w:lineRule="auto"/>
      <w:ind w:left="720"/>
    </w:pPr>
  </w:style>
  <w:style w:type="character" w:styleId="BodyTextIndent2Char" w:customStyle="1">
    <w:name w:val="Body Text Indent 2 Char"/>
    <w:basedOn w:val="DefaultParagraphFont"/>
    <w:link w:val="BodyTextIndent2"/>
    <w:rsid w:val="00302874"/>
  </w:style>
  <w:style w:type="paragraph" w:styleId="BodyTextIndent3">
    <w:name w:val="Body Text Indent 3"/>
    <w:basedOn w:val="BodyText"/>
    <w:link w:val="BodyTextIndent3Char"/>
    <w:uiPriority w:val="99"/>
    <w:semiHidden/>
    <w:unhideWhenUsed/>
    <w:rsid w:val="00302874"/>
    <w:pPr>
      <w:spacing w:after="120"/>
      <w:ind w:left="720"/>
    </w:pPr>
    <w:rPr>
      <w:sz w:val="16"/>
      <w:szCs w:val="16"/>
    </w:rPr>
  </w:style>
  <w:style w:type="character" w:styleId="BodyTextIndent3Char" w:customStyle="1">
    <w:name w:val="Body Text Indent 3 Char"/>
    <w:basedOn w:val="DefaultParagraphFont"/>
    <w:link w:val="BodyTextIndent3"/>
    <w:uiPriority w:val="99"/>
    <w:semiHidden/>
    <w:rsid w:val="00302874"/>
    <w:rPr>
      <w:sz w:val="16"/>
      <w:szCs w:val="16"/>
    </w:rPr>
  </w:style>
  <w:style w:type="paragraph" w:styleId="Caption">
    <w:name w:val="caption"/>
    <w:basedOn w:val="Normal"/>
    <w:next w:val="Normal"/>
    <w:uiPriority w:val="99"/>
    <w:semiHidden/>
    <w:unhideWhenUsed/>
    <w:qFormat/>
    <w:rsid w:val="00302874"/>
    <w:pPr>
      <w:spacing w:after="200"/>
    </w:pPr>
    <w:rPr>
      <w:b/>
      <w:bCs/>
      <w:sz w:val="18"/>
      <w:szCs w:val="18"/>
    </w:rPr>
  </w:style>
  <w:style w:type="character" w:styleId="Heading1Char" w:customStyle="1">
    <w:name w:val="Heading 1 Char"/>
    <w:basedOn w:val="DefaultParagraphFont"/>
    <w:link w:val="Heading1"/>
    <w:uiPriority w:val="9"/>
    <w:rsid w:val="00302874"/>
    <w:rPr>
      <w:rFonts w:asciiTheme="majorHAnsi" w:hAnsiTheme="majorHAnsi" w:eastAsiaTheme="majorEastAsia" w:cstheme="majorBidi"/>
      <w:bCs/>
      <w:szCs w:val="28"/>
    </w:rPr>
  </w:style>
  <w:style w:type="character" w:styleId="Heading2Char" w:customStyle="1">
    <w:name w:val="Heading 2 Char"/>
    <w:basedOn w:val="DefaultParagraphFont"/>
    <w:link w:val="Heading2"/>
    <w:uiPriority w:val="9"/>
    <w:rsid w:val="00302874"/>
    <w:rPr>
      <w:rFonts w:asciiTheme="majorHAnsi" w:hAnsiTheme="majorHAnsi" w:eastAsiaTheme="majorEastAsia" w:cstheme="majorBidi"/>
      <w:bCs/>
      <w:szCs w:val="26"/>
    </w:rPr>
  </w:style>
  <w:style w:type="character" w:styleId="Heading3Char" w:customStyle="1">
    <w:name w:val="Heading 3 Char"/>
    <w:basedOn w:val="DefaultParagraphFont"/>
    <w:link w:val="Heading3"/>
    <w:uiPriority w:val="9"/>
    <w:rsid w:val="00302874"/>
    <w:rPr>
      <w:rFonts w:asciiTheme="majorHAnsi" w:hAnsiTheme="majorHAnsi" w:eastAsiaTheme="majorEastAsia" w:cstheme="majorBidi"/>
      <w:bCs/>
    </w:rPr>
  </w:style>
  <w:style w:type="character" w:styleId="Heading4Char" w:customStyle="1">
    <w:name w:val="Heading 4 Char"/>
    <w:basedOn w:val="DefaultParagraphFont"/>
    <w:link w:val="Heading4"/>
    <w:uiPriority w:val="9"/>
    <w:rsid w:val="00302874"/>
    <w:rPr>
      <w:rFonts w:asciiTheme="majorHAnsi" w:hAnsiTheme="majorHAnsi" w:eastAsiaTheme="majorEastAsia" w:cstheme="majorBidi"/>
      <w:bCs/>
      <w:iCs/>
    </w:rPr>
  </w:style>
  <w:style w:type="character" w:styleId="Heading5Char" w:customStyle="1">
    <w:name w:val="Heading 5 Char"/>
    <w:basedOn w:val="DefaultParagraphFont"/>
    <w:link w:val="Heading5"/>
    <w:uiPriority w:val="9"/>
    <w:rsid w:val="00302874"/>
    <w:rPr>
      <w:rFonts w:asciiTheme="majorHAnsi" w:hAnsiTheme="majorHAnsi" w:eastAsiaTheme="majorEastAsia" w:cstheme="majorBidi"/>
    </w:rPr>
  </w:style>
  <w:style w:type="character" w:styleId="Heading6Char" w:customStyle="1">
    <w:name w:val="Heading 6 Char"/>
    <w:basedOn w:val="DefaultParagraphFont"/>
    <w:link w:val="Heading6"/>
    <w:uiPriority w:val="9"/>
    <w:rsid w:val="00302874"/>
    <w:rPr>
      <w:rFonts w:asciiTheme="majorHAnsi" w:hAnsiTheme="majorHAnsi" w:eastAsiaTheme="majorEastAsia" w:cstheme="majorBidi"/>
      <w:iCs/>
    </w:rPr>
  </w:style>
  <w:style w:type="character" w:styleId="Heading7Char" w:customStyle="1">
    <w:name w:val="Heading 7 Char"/>
    <w:basedOn w:val="DefaultParagraphFont"/>
    <w:link w:val="Heading7"/>
    <w:uiPriority w:val="9"/>
    <w:rsid w:val="00302874"/>
    <w:rPr>
      <w:rFonts w:asciiTheme="majorHAnsi" w:hAnsiTheme="majorHAnsi" w:eastAsiaTheme="majorEastAsia" w:cstheme="majorBidi"/>
      <w:iCs/>
    </w:rPr>
  </w:style>
  <w:style w:type="character" w:styleId="Heading8Char" w:customStyle="1">
    <w:name w:val="Heading 8 Char"/>
    <w:basedOn w:val="DefaultParagraphFont"/>
    <w:link w:val="Heading8"/>
    <w:uiPriority w:val="9"/>
    <w:rsid w:val="00302874"/>
    <w:rPr>
      <w:rFonts w:asciiTheme="majorHAnsi" w:hAnsiTheme="majorHAnsi" w:eastAsiaTheme="majorEastAsia" w:cstheme="majorBidi"/>
      <w:szCs w:val="20"/>
    </w:rPr>
  </w:style>
  <w:style w:type="character" w:styleId="Heading9Char" w:customStyle="1">
    <w:name w:val="Heading 9 Char"/>
    <w:basedOn w:val="DefaultParagraphFont"/>
    <w:link w:val="Heading9"/>
    <w:uiPriority w:val="9"/>
    <w:rsid w:val="00302874"/>
    <w:rPr>
      <w:rFonts w:asciiTheme="majorHAnsi" w:hAnsiTheme="majorHAnsi" w:eastAsiaTheme="majorEastAsia" w:cstheme="majorBidi"/>
      <w:iCs/>
      <w:szCs w:val="20"/>
    </w:rPr>
  </w:style>
  <w:style w:type="character" w:styleId="IntenseEmphasis">
    <w:name w:val="Intense Emphasis"/>
    <w:basedOn w:val="DefaultParagraphFont"/>
    <w:uiPriority w:val="99"/>
    <w:semiHidden/>
    <w:unhideWhenUsed/>
    <w:rsid w:val="00302874"/>
    <w:rPr>
      <w:b/>
      <w:bCs/>
      <w:i/>
      <w:iCs/>
      <w:color w:val="auto"/>
    </w:rPr>
  </w:style>
  <w:style w:type="paragraph" w:styleId="IntenseQuote">
    <w:name w:val="Intense Quote"/>
    <w:basedOn w:val="Normal"/>
    <w:next w:val="Normal"/>
    <w:link w:val="IntenseQuoteChar"/>
    <w:uiPriority w:val="99"/>
    <w:semiHidden/>
    <w:unhideWhenUsed/>
    <w:rsid w:val="00302874"/>
    <w:pPr>
      <w:pBdr>
        <w:bottom w:val="single" w:color="F04E23" w:themeColor="accent1" w:sz="4" w:space="4"/>
      </w:pBdr>
      <w:spacing w:before="200" w:after="280"/>
      <w:ind w:left="936" w:right="936"/>
    </w:pPr>
    <w:rPr>
      <w:b/>
      <w:bCs/>
      <w:i/>
      <w:iCs/>
    </w:rPr>
  </w:style>
  <w:style w:type="character" w:styleId="IntenseQuoteChar" w:customStyle="1">
    <w:name w:val="Intense Quote Char"/>
    <w:basedOn w:val="DefaultParagraphFont"/>
    <w:link w:val="IntenseQuote"/>
    <w:uiPriority w:val="99"/>
    <w:semiHidden/>
    <w:rsid w:val="00302874"/>
    <w:rPr>
      <w:b/>
      <w:bCs/>
      <w:i/>
      <w:iCs/>
    </w:rPr>
  </w:style>
  <w:style w:type="character" w:styleId="IntenseReference">
    <w:name w:val="Intense Reference"/>
    <w:basedOn w:val="DefaultParagraphFont"/>
    <w:uiPriority w:val="99"/>
    <w:semiHidden/>
    <w:unhideWhenUsed/>
    <w:rsid w:val="00302874"/>
    <w:rPr>
      <w:b/>
      <w:bCs/>
      <w:smallCaps/>
      <w:color w:val="auto"/>
      <w:spacing w:val="5"/>
      <w:u w:val="single"/>
    </w:rPr>
  </w:style>
  <w:style w:type="paragraph" w:styleId="Quote">
    <w:name w:val="Quote"/>
    <w:basedOn w:val="Normal"/>
    <w:next w:val="BodyText"/>
    <w:link w:val="QuoteChar"/>
    <w:uiPriority w:val="29"/>
    <w:semiHidden/>
    <w:unhideWhenUsed/>
    <w:rsid w:val="00302874"/>
    <w:rPr>
      <w:i/>
      <w:iCs/>
      <w:color w:val="000000" w:themeColor="text1"/>
    </w:rPr>
  </w:style>
  <w:style w:type="character" w:styleId="QuoteChar" w:customStyle="1">
    <w:name w:val="Quote Char"/>
    <w:basedOn w:val="DefaultParagraphFont"/>
    <w:link w:val="Quote"/>
    <w:uiPriority w:val="29"/>
    <w:semiHidden/>
    <w:rsid w:val="00302874"/>
    <w:rPr>
      <w:i/>
      <w:iCs/>
      <w:color w:val="000000" w:themeColor="text1"/>
    </w:rPr>
  </w:style>
  <w:style w:type="paragraph" w:styleId="Salutation">
    <w:name w:val="Salutation"/>
    <w:basedOn w:val="Normal"/>
    <w:next w:val="BodyText"/>
    <w:link w:val="SalutationChar"/>
    <w:uiPriority w:val="99"/>
    <w:semiHidden/>
    <w:unhideWhenUsed/>
    <w:rsid w:val="00302874"/>
  </w:style>
  <w:style w:type="character" w:styleId="SalutationChar" w:customStyle="1">
    <w:name w:val="Salutation Char"/>
    <w:basedOn w:val="DefaultParagraphFont"/>
    <w:link w:val="Salutation"/>
    <w:uiPriority w:val="99"/>
    <w:semiHidden/>
    <w:rsid w:val="00302874"/>
  </w:style>
  <w:style w:type="paragraph" w:styleId="Subtitle">
    <w:name w:val="Subtitle"/>
    <w:basedOn w:val="Title"/>
    <w:next w:val="BodyText"/>
    <w:link w:val="SubtitleChar"/>
    <w:uiPriority w:val="19"/>
    <w:rsid w:val="00302874"/>
    <w:pPr>
      <w:numPr>
        <w:ilvl w:val="1"/>
      </w:numPr>
    </w:pPr>
    <w:rPr>
      <w:b w:val="0"/>
      <w:iCs/>
      <w:szCs w:val="24"/>
    </w:rPr>
  </w:style>
  <w:style w:type="character" w:styleId="SubtitleChar" w:customStyle="1">
    <w:name w:val="Subtitle Char"/>
    <w:basedOn w:val="DefaultParagraphFont"/>
    <w:link w:val="Subtitle"/>
    <w:uiPriority w:val="19"/>
    <w:rsid w:val="00302874"/>
    <w:rPr>
      <w:rFonts w:asciiTheme="majorHAnsi" w:hAnsiTheme="majorHAnsi" w:eastAsiaTheme="majorEastAsia" w:cstheme="majorBidi"/>
      <w:iCs/>
    </w:rPr>
  </w:style>
  <w:style w:type="character" w:styleId="SubtleReference">
    <w:name w:val="Subtle Reference"/>
    <w:basedOn w:val="DefaultParagraphFont"/>
    <w:uiPriority w:val="31"/>
    <w:semiHidden/>
    <w:unhideWhenUsed/>
    <w:rsid w:val="00302874"/>
    <w:rPr>
      <w:smallCaps/>
      <w:color w:val="auto"/>
      <w:u w:val="single"/>
    </w:rPr>
  </w:style>
  <w:style w:type="paragraph" w:styleId="Title">
    <w:name w:val="Title"/>
    <w:basedOn w:val="BodyText"/>
    <w:next w:val="BodyText"/>
    <w:link w:val="TitleChar"/>
    <w:uiPriority w:val="19"/>
    <w:qFormat/>
    <w:rsid w:val="00302874"/>
    <w:pPr>
      <w:keepNext/>
      <w:keepLines/>
      <w:jc w:val="center"/>
    </w:pPr>
    <w:rPr>
      <w:rFonts w:asciiTheme="majorHAnsi" w:hAnsiTheme="majorHAnsi" w:eastAsiaTheme="majorEastAsia" w:cstheme="majorBidi"/>
      <w:b/>
      <w:szCs w:val="52"/>
    </w:rPr>
  </w:style>
  <w:style w:type="character" w:styleId="TitleChar" w:customStyle="1">
    <w:name w:val="Title Char"/>
    <w:basedOn w:val="DefaultParagraphFont"/>
    <w:link w:val="Title"/>
    <w:uiPriority w:val="19"/>
    <w:rsid w:val="00302874"/>
    <w:rPr>
      <w:rFonts w:asciiTheme="majorHAnsi" w:hAnsiTheme="majorHAnsi" w:eastAsiaTheme="majorEastAsia" w:cstheme="majorBidi"/>
      <w:b/>
      <w:szCs w:val="52"/>
    </w:rPr>
  </w:style>
  <w:style w:type="paragraph" w:styleId="TOCHeading">
    <w:name w:val="TOC Heading"/>
    <w:basedOn w:val="Title"/>
    <w:next w:val="Normal"/>
    <w:uiPriority w:val="39"/>
    <w:unhideWhenUsed/>
    <w:rsid w:val="00302874"/>
  </w:style>
  <w:style w:type="character" w:styleId="Emphasis">
    <w:name w:val="Emphasis"/>
    <w:basedOn w:val="DefaultParagraphFont"/>
    <w:uiPriority w:val="99"/>
    <w:unhideWhenUsed/>
    <w:rsid w:val="00302874"/>
    <w:rPr>
      <w:i/>
      <w:iCs/>
    </w:rPr>
  </w:style>
  <w:style w:type="paragraph" w:styleId="ListBullet">
    <w:name w:val="List Bullet"/>
    <w:basedOn w:val="Normal"/>
    <w:uiPriority w:val="19"/>
    <w:qFormat/>
    <w:rsid w:val="00302874"/>
    <w:pPr>
      <w:numPr>
        <w:numId w:val="1"/>
      </w:numPr>
      <w:spacing w:after="240"/>
    </w:pPr>
  </w:style>
  <w:style w:type="paragraph" w:styleId="ListNumber">
    <w:name w:val="List Number"/>
    <w:basedOn w:val="Normal"/>
    <w:uiPriority w:val="19"/>
    <w:qFormat/>
    <w:rsid w:val="00302874"/>
    <w:pPr>
      <w:numPr>
        <w:numId w:val="3"/>
      </w:numPr>
      <w:spacing w:after="240"/>
    </w:pPr>
  </w:style>
  <w:style w:type="character" w:styleId="Strong">
    <w:name w:val="Strong"/>
    <w:basedOn w:val="DefaultParagraphFont"/>
    <w:uiPriority w:val="99"/>
    <w:unhideWhenUsed/>
    <w:rsid w:val="00302874"/>
    <w:rPr>
      <w:b/>
      <w:bCs/>
    </w:rPr>
  </w:style>
  <w:style w:type="character" w:styleId="LineNumber">
    <w:name w:val="line number"/>
    <w:basedOn w:val="DefaultParagraphFont"/>
    <w:uiPriority w:val="99"/>
    <w:semiHidden/>
    <w:unhideWhenUsed/>
    <w:rsid w:val="00302874"/>
  </w:style>
  <w:style w:type="character" w:styleId="SubtleEmphasis">
    <w:name w:val="Subtle Emphasis"/>
    <w:basedOn w:val="DefaultParagraphFont"/>
    <w:uiPriority w:val="19"/>
    <w:semiHidden/>
    <w:unhideWhenUsed/>
    <w:rsid w:val="00302874"/>
    <w:rPr>
      <w:i/>
      <w:iCs/>
      <w:color w:val="808080" w:themeColor="text1" w:themeTint="7F"/>
    </w:rPr>
  </w:style>
  <w:style w:type="paragraph" w:styleId="BlockQuote" w:customStyle="1">
    <w:name w:val="Block Quote"/>
    <w:basedOn w:val="BodyText"/>
    <w:rsid w:val="00302874"/>
    <w:pPr>
      <w:ind w:left="1440" w:right="1440"/>
    </w:pPr>
  </w:style>
  <w:style w:type="paragraph" w:styleId="NoSpacing">
    <w:name w:val="No Spacing"/>
    <w:basedOn w:val="Normal"/>
    <w:uiPriority w:val="99"/>
    <w:rsid w:val="00302874"/>
  </w:style>
  <w:style w:type="paragraph" w:styleId="ListAlpha" w:customStyle="1">
    <w:name w:val="List Alpha"/>
    <w:basedOn w:val="Normal"/>
    <w:uiPriority w:val="19"/>
    <w:qFormat/>
    <w:rsid w:val="00302874"/>
    <w:pPr>
      <w:numPr>
        <w:numId w:val="6"/>
      </w:numPr>
      <w:spacing w:after="240"/>
      <w:ind w:hanging="720"/>
    </w:pPr>
  </w:style>
  <w:style w:type="paragraph" w:styleId="ListBullet2">
    <w:name w:val="List Bullet 2"/>
    <w:basedOn w:val="Normal"/>
    <w:uiPriority w:val="19"/>
    <w:rsid w:val="00302874"/>
    <w:pPr>
      <w:numPr>
        <w:numId w:val="2"/>
      </w:numPr>
      <w:spacing w:after="240"/>
    </w:pPr>
  </w:style>
  <w:style w:type="paragraph" w:styleId="ListContinue">
    <w:name w:val="List Continue"/>
    <w:basedOn w:val="Normal"/>
    <w:uiPriority w:val="99"/>
    <w:rsid w:val="00302874"/>
    <w:pPr>
      <w:spacing w:after="240"/>
      <w:ind w:left="360"/>
    </w:pPr>
  </w:style>
  <w:style w:type="paragraph" w:styleId="ListContinue2">
    <w:name w:val="List Continue 2"/>
    <w:basedOn w:val="Normal"/>
    <w:uiPriority w:val="99"/>
    <w:rsid w:val="00302874"/>
    <w:pPr>
      <w:spacing w:after="240"/>
      <w:ind w:left="720"/>
    </w:pPr>
  </w:style>
  <w:style w:type="paragraph" w:styleId="ListNumber2">
    <w:name w:val="List Number 2"/>
    <w:basedOn w:val="Normal"/>
    <w:uiPriority w:val="19"/>
    <w:rsid w:val="00302874"/>
    <w:pPr>
      <w:numPr>
        <w:numId w:val="4"/>
      </w:numPr>
      <w:spacing w:after="240"/>
    </w:pPr>
  </w:style>
  <w:style w:type="paragraph" w:styleId="Para1" w:customStyle="1">
    <w:name w:val="Para1"/>
    <w:basedOn w:val="Normal"/>
    <w:next w:val="Heading1"/>
    <w:link w:val="Para1Char"/>
    <w:uiPriority w:val="99"/>
    <w:unhideWhenUsed/>
    <w:rsid w:val="00302874"/>
    <w:pPr>
      <w:spacing w:after="240"/>
    </w:pPr>
  </w:style>
  <w:style w:type="character" w:styleId="Para1Char" w:customStyle="1">
    <w:name w:val="Para1 Char"/>
    <w:basedOn w:val="DefaultParagraphFont"/>
    <w:link w:val="Para1"/>
    <w:uiPriority w:val="99"/>
    <w:rsid w:val="00302874"/>
  </w:style>
  <w:style w:type="paragraph" w:styleId="Para2" w:customStyle="1">
    <w:name w:val="Para2"/>
    <w:basedOn w:val="Normal"/>
    <w:next w:val="Heading2"/>
    <w:link w:val="Para2Char"/>
    <w:uiPriority w:val="99"/>
    <w:unhideWhenUsed/>
    <w:rsid w:val="00302874"/>
    <w:pPr>
      <w:spacing w:after="240"/>
    </w:pPr>
  </w:style>
  <w:style w:type="character" w:styleId="Para2Char" w:customStyle="1">
    <w:name w:val="Para2 Char"/>
    <w:basedOn w:val="DefaultParagraphFont"/>
    <w:link w:val="Para2"/>
    <w:uiPriority w:val="99"/>
    <w:rsid w:val="00302874"/>
  </w:style>
  <w:style w:type="paragraph" w:styleId="Para3" w:customStyle="1">
    <w:name w:val="Para3"/>
    <w:basedOn w:val="Normal"/>
    <w:next w:val="Heading3"/>
    <w:link w:val="Para3Char"/>
    <w:uiPriority w:val="99"/>
    <w:unhideWhenUsed/>
    <w:rsid w:val="00302874"/>
    <w:pPr>
      <w:spacing w:after="240"/>
    </w:pPr>
  </w:style>
  <w:style w:type="character" w:styleId="Para3Char" w:customStyle="1">
    <w:name w:val="Para3 Char"/>
    <w:basedOn w:val="DefaultParagraphFont"/>
    <w:link w:val="Para3"/>
    <w:uiPriority w:val="99"/>
    <w:rsid w:val="00302874"/>
  </w:style>
  <w:style w:type="paragraph" w:styleId="Para4" w:customStyle="1">
    <w:name w:val="Para4"/>
    <w:basedOn w:val="Normal"/>
    <w:next w:val="Heading4"/>
    <w:link w:val="Para4Char"/>
    <w:uiPriority w:val="99"/>
    <w:unhideWhenUsed/>
    <w:rsid w:val="00302874"/>
    <w:pPr>
      <w:spacing w:after="240"/>
    </w:pPr>
  </w:style>
  <w:style w:type="character" w:styleId="Para4Char" w:customStyle="1">
    <w:name w:val="Para4 Char"/>
    <w:basedOn w:val="DefaultParagraphFont"/>
    <w:link w:val="Para4"/>
    <w:uiPriority w:val="99"/>
    <w:rsid w:val="00302874"/>
  </w:style>
  <w:style w:type="paragraph" w:styleId="Para5" w:customStyle="1">
    <w:name w:val="Para5"/>
    <w:basedOn w:val="Normal"/>
    <w:next w:val="Heading5"/>
    <w:link w:val="Para5Char"/>
    <w:uiPriority w:val="99"/>
    <w:unhideWhenUsed/>
    <w:rsid w:val="00302874"/>
    <w:pPr>
      <w:spacing w:after="240"/>
    </w:pPr>
  </w:style>
  <w:style w:type="character" w:styleId="Para5Char" w:customStyle="1">
    <w:name w:val="Para5 Char"/>
    <w:basedOn w:val="DefaultParagraphFont"/>
    <w:link w:val="Para5"/>
    <w:uiPriority w:val="99"/>
    <w:rsid w:val="00302874"/>
  </w:style>
  <w:style w:type="paragraph" w:styleId="Para6" w:customStyle="1">
    <w:name w:val="Para6"/>
    <w:basedOn w:val="Normal"/>
    <w:next w:val="Heading6"/>
    <w:link w:val="Para6Char"/>
    <w:uiPriority w:val="99"/>
    <w:unhideWhenUsed/>
    <w:rsid w:val="00302874"/>
    <w:pPr>
      <w:spacing w:after="240"/>
    </w:pPr>
  </w:style>
  <w:style w:type="character" w:styleId="Para6Char" w:customStyle="1">
    <w:name w:val="Para6 Char"/>
    <w:basedOn w:val="DefaultParagraphFont"/>
    <w:link w:val="Para6"/>
    <w:uiPriority w:val="99"/>
    <w:rsid w:val="00302874"/>
  </w:style>
  <w:style w:type="paragraph" w:styleId="Para7" w:customStyle="1">
    <w:name w:val="Para7"/>
    <w:basedOn w:val="Normal"/>
    <w:next w:val="Heading7"/>
    <w:link w:val="Para7Char"/>
    <w:uiPriority w:val="99"/>
    <w:unhideWhenUsed/>
    <w:rsid w:val="00302874"/>
    <w:pPr>
      <w:spacing w:after="240"/>
    </w:pPr>
  </w:style>
  <w:style w:type="character" w:styleId="Para7Char" w:customStyle="1">
    <w:name w:val="Para7 Char"/>
    <w:basedOn w:val="DefaultParagraphFont"/>
    <w:link w:val="Para7"/>
    <w:uiPriority w:val="99"/>
    <w:rsid w:val="00302874"/>
  </w:style>
  <w:style w:type="paragraph" w:styleId="Para8" w:customStyle="1">
    <w:name w:val="Para8"/>
    <w:basedOn w:val="Normal"/>
    <w:next w:val="Heading8"/>
    <w:link w:val="Para8Char"/>
    <w:uiPriority w:val="99"/>
    <w:unhideWhenUsed/>
    <w:rsid w:val="00302874"/>
    <w:pPr>
      <w:spacing w:after="240"/>
    </w:pPr>
  </w:style>
  <w:style w:type="character" w:styleId="Para8Char" w:customStyle="1">
    <w:name w:val="Para8 Char"/>
    <w:basedOn w:val="DefaultParagraphFont"/>
    <w:link w:val="Para8"/>
    <w:uiPriority w:val="99"/>
    <w:rsid w:val="00302874"/>
  </w:style>
  <w:style w:type="paragraph" w:styleId="Para9" w:customStyle="1">
    <w:name w:val="Para9"/>
    <w:basedOn w:val="Normal"/>
    <w:next w:val="Heading9"/>
    <w:link w:val="Para9Char"/>
    <w:uiPriority w:val="99"/>
    <w:unhideWhenUsed/>
    <w:rsid w:val="00302874"/>
    <w:pPr>
      <w:spacing w:after="240"/>
    </w:pPr>
  </w:style>
  <w:style w:type="character" w:styleId="Para9Char" w:customStyle="1">
    <w:name w:val="Para9 Char"/>
    <w:basedOn w:val="DefaultParagraphFont"/>
    <w:link w:val="Para9"/>
    <w:uiPriority w:val="99"/>
    <w:rsid w:val="00302874"/>
  </w:style>
  <w:style w:type="table" w:styleId="TableGrid">
    <w:name w:val="Table Grid"/>
    <w:basedOn w:val="TableNormal"/>
    <w:uiPriority w:val="59"/>
    <w:rsid w:val="003028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302874"/>
    <w:tblPr>
      <w:tblStyleRowBandSize w:val="1"/>
      <w:tblStyleColBandSize w:val="1"/>
      <w:tblBorders>
        <w:top w:val="single" w:color="F9B8A7" w:themeColor="accent1" w:themeTint="66" w:sz="4" w:space="0"/>
        <w:left w:val="single" w:color="F9B8A7" w:themeColor="accent1" w:themeTint="66" w:sz="4" w:space="0"/>
        <w:bottom w:val="single" w:color="F9B8A7" w:themeColor="accent1" w:themeTint="66" w:sz="4" w:space="0"/>
        <w:right w:val="single" w:color="F9B8A7" w:themeColor="accent1" w:themeTint="66" w:sz="4" w:space="0"/>
        <w:insideH w:val="single" w:color="F9B8A7" w:themeColor="accent1" w:themeTint="66" w:sz="4" w:space="0"/>
        <w:insideV w:val="single" w:color="F9B8A7" w:themeColor="accent1" w:themeTint="66" w:sz="4" w:space="0"/>
      </w:tblBorders>
    </w:tblPr>
    <w:tblStylePr w:type="firstRow">
      <w:rPr>
        <w:b/>
        <w:bCs/>
      </w:rPr>
      <w:tblPr/>
      <w:tcPr>
        <w:tcBorders>
          <w:bottom w:val="single" w:color="F6947B" w:themeColor="accent1" w:themeTint="99" w:sz="12" w:space="0"/>
        </w:tcBorders>
      </w:tcPr>
    </w:tblStylePr>
    <w:tblStylePr w:type="lastRow">
      <w:rPr>
        <w:b/>
        <w:bCs/>
      </w:rPr>
      <w:tblPr/>
      <w:tcPr>
        <w:tcBorders>
          <w:top w:val="double" w:color="F6947B" w:themeColor="accent1" w:themeTint="99" w:sz="2" w:space="0"/>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302874"/>
    <w:tblPr>
      <w:tblStyleRowBandSize w:val="1"/>
      <w:tblStyleColBandSize w:val="1"/>
      <w:tblBorders>
        <w:top w:val="single" w:color="F04E23" w:themeColor="accent1" w:sz="4" w:space="0"/>
        <w:left w:val="single" w:color="F04E23" w:themeColor="accent1" w:sz="4" w:space="0"/>
        <w:bottom w:val="single" w:color="F04E23" w:themeColor="accent1" w:sz="4" w:space="0"/>
        <w:right w:val="single" w:color="F04E23" w:themeColor="accent1" w:sz="4" w:space="0"/>
      </w:tblBorders>
    </w:tblPr>
    <w:tblStylePr w:type="firstRow">
      <w:rPr>
        <w:b/>
        <w:bCs/>
        <w:color w:val="FFFFFF" w:themeColor="background1"/>
      </w:rPr>
      <w:tblPr/>
      <w:tcPr>
        <w:shd w:val="clear" w:color="auto" w:fill="F04E23" w:themeFill="accent1"/>
      </w:tcPr>
    </w:tblStylePr>
    <w:tblStylePr w:type="lastRow">
      <w:rPr>
        <w:b/>
        <w:bCs/>
      </w:rPr>
      <w:tblPr/>
      <w:tcPr>
        <w:tcBorders>
          <w:top w:val="double" w:color="F04E23"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04E23" w:themeColor="accent1" w:sz="4" w:space="0"/>
          <w:right w:val="single" w:color="F04E23" w:themeColor="accent1" w:sz="4" w:space="0"/>
        </w:tcBorders>
      </w:tcPr>
    </w:tblStylePr>
    <w:tblStylePr w:type="band1Horz">
      <w:tblPr/>
      <w:tcPr>
        <w:tcBorders>
          <w:top w:val="single" w:color="F04E23" w:themeColor="accent1" w:sz="4" w:space="0"/>
          <w:bottom w:val="single" w:color="F04E23"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04E23" w:themeColor="accent1" w:sz="4" w:space="0"/>
          <w:left w:val="nil"/>
        </w:tcBorders>
      </w:tcPr>
    </w:tblStylePr>
    <w:tblStylePr w:type="swCell">
      <w:tblPr/>
      <w:tcPr>
        <w:tcBorders>
          <w:top w:val="double" w:color="F04E23" w:themeColor="accent1" w:sz="4" w:space="0"/>
          <w:right w:val="nil"/>
        </w:tcBorders>
      </w:tcPr>
    </w:tblStylePr>
  </w:style>
  <w:style w:type="table" w:styleId="TableGridLight">
    <w:name w:val="Grid Table Light"/>
    <w:basedOn w:val="TableNormal"/>
    <w:uiPriority w:val="40"/>
    <w:rsid w:val="00302874"/>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Header">
    <w:name w:val="header"/>
    <w:basedOn w:val="Normal"/>
    <w:link w:val="HeaderChar"/>
    <w:uiPriority w:val="29"/>
    <w:rsid w:val="00302874"/>
    <w:pPr>
      <w:tabs>
        <w:tab w:val="center" w:pos="4680"/>
        <w:tab w:val="right" w:pos="9360"/>
      </w:tabs>
    </w:pPr>
  </w:style>
  <w:style w:type="character" w:styleId="HeaderChar" w:customStyle="1">
    <w:name w:val="Header Char"/>
    <w:basedOn w:val="DefaultParagraphFont"/>
    <w:link w:val="Header"/>
    <w:uiPriority w:val="29"/>
    <w:rsid w:val="00302874"/>
  </w:style>
  <w:style w:type="paragraph" w:styleId="Footer">
    <w:name w:val="footer"/>
    <w:basedOn w:val="Normal"/>
    <w:link w:val="FooterChar"/>
    <w:uiPriority w:val="99"/>
    <w:rsid w:val="00302874"/>
    <w:pPr>
      <w:tabs>
        <w:tab w:val="center" w:pos="4680"/>
        <w:tab w:val="right" w:pos="9360"/>
      </w:tabs>
    </w:pPr>
  </w:style>
  <w:style w:type="character" w:styleId="FooterChar" w:customStyle="1">
    <w:name w:val="Footer Char"/>
    <w:basedOn w:val="DefaultParagraphFont"/>
    <w:link w:val="Footer"/>
    <w:uiPriority w:val="99"/>
    <w:rsid w:val="00302874"/>
  </w:style>
  <w:style w:type="character" w:styleId="BookTitle">
    <w:name w:val="Book Title"/>
    <w:basedOn w:val="DefaultParagraphFont"/>
    <w:uiPriority w:val="99"/>
    <w:unhideWhenUsed/>
    <w:rsid w:val="00302874"/>
    <w:rPr>
      <w:b/>
      <w:bCs/>
      <w:i/>
      <w:iCs/>
      <w:spacing w:val="5"/>
    </w:rPr>
  </w:style>
  <w:style w:type="paragraph" w:styleId="ListParagraph">
    <w:name w:val="List Paragraph"/>
    <w:basedOn w:val="Normal"/>
    <w:uiPriority w:val="99"/>
    <w:unhideWhenUsed/>
    <w:rsid w:val="00302874"/>
    <w:pPr>
      <w:spacing w:after="240"/>
      <w:ind w:left="720"/>
    </w:pPr>
  </w:style>
  <w:style w:type="paragraph" w:styleId="Signature">
    <w:name w:val="Signature"/>
    <w:basedOn w:val="Normal"/>
    <w:link w:val="SignatureChar"/>
    <w:uiPriority w:val="19"/>
    <w:rsid w:val="00302874"/>
    <w:pPr>
      <w:ind w:left="4320"/>
    </w:pPr>
  </w:style>
  <w:style w:type="character" w:styleId="SignatureChar" w:customStyle="1">
    <w:name w:val="Signature Char"/>
    <w:basedOn w:val="DefaultParagraphFont"/>
    <w:link w:val="Signature"/>
    <w:uiPriority w:val="19"/>
    <w:rsid w:val="00302874"/>
  </w:style>
  <w:style w:type="paragraph" w:styleId="BalloonText">
    <w:name w:val="Balloon Text"/>
    <w:basedOn w:val="Normal"/>
    <w:link w:val="BalloonTextChar"/>
    <w:uiPriority w:val="99"/>
    <w:semiHidden/>
    <w:unhideWhenUsed/>
    <w:rsid w:val="0030287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02874"/>
    <w:rPr>
      <w:rFonts w:ascii="Segoe UI" w:hAnsi="Segoe UI" w:cs="Segoe UI"/>
      <w:sz w:val="18"/>
      <w:szCs w:val="18"/>
    </w:rPr>
  </w:style>
  <w:style w:type="paragraph" w:styleId="DocID" w:customStyle="1">
    <w:name w:val="DocID"/>
    <w:basedOn w:val="Footer"/>
    <w:next w:val="Footer"/>
    <w:link w:val="DocIDChar"/>
    <w:rsid w:val="00FF0522"/>
    <w:pPr>
      <w:tabs>
        <w:tab w:val="clear" w:pos="4680"/>
        <w:tab w:val="clear" w:pos="9360"/>
      </w:tabs>
      <w:jc w:val="left"/>
    </w:pPr>
    <w:rPr>
      <w:rFonts w:ascii="Times New Roman" w:hAnsi="Times New Roman" w:eastAsia="Times New Roman"/>
      <w:sz w:val="16"/>
      <w:szCs w:val="20"/>
    </w:rPr>
  </w:style>
  <w:style w:type="character" w:styleId="DocIDChar" w:customStyle="1">
    <w:name w:val="DocID Char"/>
    <w:basedOn w:val="BodyTextChar"/>
    <w:link w:val="DocID"/>
    <w:rsid w:val="00FF0522"/>
    <w:rPr>
      <w:rFonts w:ascii="Times New Roman" w:hAnsi="Times New Roman" w:eastAsia="Times New Roman"/>
      <w:sz w:val="16"/>
      <w:szCs w:val="20"/>
      <w:lang w:val="en-US" w:eastAsia="en-US"/>
    </w:rPr>
  </w:style>
  <w:style w:type="character" w:styleId="CommentReference">
    <w:name w:val="annotation reference"/>
    <w:basedOn w:val="DefaultParagraphFont"/>
    <w:uiPriority w:val="99"/>
    <w:semiHidden/>
    <w:unhideWhenUsed/>
    <w:rsid w:val="00CF264D"/>
    <w:rPr>
      <w:sz w:val="16"/>
      <w:szCs w:val="16"/>
    </w:rPr>
  </w:style>
  <w:style w:type="paragraph" w:styleId="CommentText">
    <w:name w:val="annotation text"/>
    <w:basedOn w:val="Normal"/>
    <w:link w:val="CommentTextChar"/>
    <w:uiPriority w:val="99"/>
    <w:semiHidden/>
    <w:unhideWhenUsed/>
    <w:rsid w:val="00CF264D"/>
    <w:rPr>
      <w:sz w:val="20"/>
      <w:szCs w:val="20"/>
    </w:rPr>
  </w:style>
  <w:style w:type="character" w:styleId="CommentTextChar" w:customStyle="1">
    <w:name w:val="Comment Text Char"/>
    <w:basedOn w:val="DefaultParagraphFont"/>
    <w:link w:val="CommentText"/>
    <w:uiPriority w:val="99"/>
    <w:semiHidden/>
    <w:rsid w:val="00CF264D"/>
    <w:rPr>
      <w:sz w:val="20"/>
      <w:szCs w:val="20"/>
    </w:rPr>
  </w:style>
  <w:style w:type="paragraph" w:styleId="CommentSubject">
    <w:name w:val="annotation subject"/>
    <w:basedOn w:val="CommentText"/>
    <w:next w:val="CommentText"/>
    <w:link w:val="CommentSubjectChar"/>
    <w:uiPriority w:val="99"/>
    <w:semiHidden/>
    <w:unhideWhenUsed/>
    <w:rsid w:val="00CF264D"/>
    <w:rPr>
      <w:b/>
      <w:bCs/>
    </w:rPr>
  </w:style>
  <w:style w:type="character" w:styleId="CommentSubjectChar" w:customStyle="1">
    <w:name w:val="Comment Subject Char"/>
    <w:basedOn w:val="CommentTextChar"/>
    <w:link w:val="CommentSubject"/>
    <w:uiPriority w:val="99"/>
    <w:semiHidden/>
    <w:rsid w:val="00CF26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Stinson">
      <a:dk1>
        <a:srgbClr val="000000"/>
      </a:dk1>
      <a:lt1>
        <a:srgbClr val="FFFFFF"/>
      </a:lt1>
      <a:dk2>
        <a:srgbClr val="32465F"/>
      </a:dk2>
      <a:lt2>
        <a:srgbClr val="C4E6EB"/>
      </a:lt2>
      <a:accent1>
        <a:srgbClr val="F04E23"/>
      </a:accent1>
      <a:accent2>
        <a:srgbClr val="3D4644"/>
      </a:accent2>
      <a:accent3>
        <a:srgbClr val="32465F"/>
      </a:accent3>
      <a:accent4>
        <a:srgbClr val="76BBC1"/>
      </a:accent4>
      <a:accent5>
        <a:srgbClr val="C4E6EB"/>
      </a:accent5>
      <a:accent6>
        <a:srgbClr val="9D3C23"/>
      </a:accent6>
      <a:hlink>
        <a:srgbClr val="F04E23"/>
      </a:hlink>
      <a:folHlink>
        <a:srgbClr val="9D3C23"/>
      </a:folHlink>
    </a:clrScheme>
    <a:fontScheme name="SMH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2024-11-12T16:59:00.0000000Z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file>